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94" w:rsidRDefault="00A97494" w:rsidP="00C53F49">
      <w:pPr>
        <w:spacing w:after="0" w:line="240" w:lineRule="auto"/>
        <w:jc w:val="center"/>
        <w:rPr>
          <w:rFonts w:ascii="Arial" w:eastAsia="Times New Roman" w:hAnsi="Arial" w:cs="Arial"/>
          <w:b/>
        </w:rPr>
      </w:pPr>
      <w:r w:rsidRPr="00C95093">
        <w:rPr>
          <w:rFonts w:ascii="Arial" w:hAnsi="Arial" w:cs="Arial"/>
          <w:noProof/>
          <w:color w:val="0D0D0D" w:themeColor="text1" w:themeTint="F2"/>
          <w:lang w:eastAsia="en-GB"/>
        </w:rPr>
        <w:drawing>
          <wp:anchor distT="0" distB="0" distL="114300" distR="114300" simplePos="0" relativeHeight="251662336" behindDoc="1" locked="0" layoutInCell="1" allowOverlap="1" wp14:anchorId="33463B58" wp14:editId="285F5F56">
            <wp:simplePos x="0" y="0"/>
            <wp:positionH relativeFrom="page">
              <wp:posOffset>409575</wp:posOffset>
            </wp:positionH>
            <wp:positionV relativeFrom="page">
              <wp:posOffset>447675</wp:posOffset>
            </wp:positionV>
            <wp:extent cx="809625" cy="26872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M_Full_Colour_Core_List.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496" cy="2690093"/>
                    </a:xfrm>
                    <a:prstGeom prst="rect">
                      <a:avLst/>
                    </a:prstGeom>
                  </pic:spPr>
                </pic:pic>
              </a:graphicData>
            </a:graphic>
          </wp:anchor>
        </w:drawing>
      </w:r>
      <w:r w:rsidR="00C53F49">
        <w:rPr>
          <w:rFonts w:ascii="Arial" w:eastAsia="Times New Roman" w:hAnsi="Arial" w:cs="Arial"/>
          <w:b/>
        </w:rPr>
        <w:t>NATIONAL FOOTBALL MUSEUM</w:t>
      </w:r>
    </w:p>
    <w:p w:rsidR="00C53F49" w:rsidRDefault="00C53F49" w:rsidP="00C53F49">
      <w:pPr>
        <w:spacing w:after="0" w:line="240" w:lineRule="auto"/>
        <w:jc w:val="center"/>
        <w:rPr>
          <w:rFonts w:ascii="Arial" w:eastAsia="Times New Roman" w:hAnsi="Arial" w:cs="Arial"/>
          <w:b/>
        </w:rPr>
      </w:pPr>
    </w:p>
    <w:p w:rsidR="00C53F49" w:rsidRDefault="00C53F49" w:rsidP="00C53F49">
      <w:pPr>
        <w:spacing w:after="0" w:line="240" w:lineRule="auto"/>
        <w:jc w:val="center"/>
        <w:rPr>
          <w:rFonts w:ascii="Arial" w:eastAsia="Times New Roman" w:hAnsi="Arial" w:cs="Arial"/>
          <w:b/>
        </w:rPr>
      </w:pPr>
      <w:r>
        <w:rPr>
          <w:rFonts w:ascii="Arial" w:eastAsia="Times New Roman" w:hAnsi="Arial" w:cs="Arial"/>
          <w:b/>
        </w:rPr>
        <w:t>JOB DESCRIPTION</w:t>
      </w:r>
    </w:p>
    <w:p w:rsidR="00C53F49" w:rsidRDefault="00C53F49" w:rsidP="00C53F49">
      <w:pPr>
        <w:spacing w:after="0" w:line="240" w:lineRule="auto"/>
        <w:jc w:val="center"/>
        <w:rPr>
          <w:rFonts w:ascii="Arial" w:eastAsia="Times New Roman" w:hAnsi="Arial" w:cs="Arial"/>
          <w:b/>
        </w:rPr>
      </w:pPr>
    </w:p>
    <w:p w:rsidR="00C53F49" w:rsidRPr="00A97494" w:rsidRDefault="00C53F49" w:rsidP="00C53F49">
      <w:pPr>
        <w:spacing w:after="0" w:line="240" w:lineRule="auto"/>
        <w:jc w:val="center"/>
        <w:rPr>
          <w:rFonts w:ascii="Arial" w:eastAsia="Times New Roman" w:hAnsi="Arial" w:cs="Arial"/>
          <w:b/>
        </w:rPr>
      </w:pPr>
    </w:p>
    <w:p w:rsidR="003A17ED" w:rsidRPr="00E34CA7" w:rsidRDefault="003A17ED" w:rsidP="003A17ED">
      <w:pPr>
        <w:spacing w:after="0" w:line="240" w:lineRule="auto"/>
        <w:rPr>
          <w:rFonts w:ascii="Arial" w:eastAsia="Times New Roman" w:hAnsi="Arial" w:cs="Arial"/>
          <w:sz w:val="24"/>
          <w:lang w:eastAsia="en-GB"/>
        </w:rPr>
      </w:pPr>
      <w:r w:rsidRPr="003A17ED">
        <w:rPr>
          <w:rFonts w:ascii="Arial" w:eastAsia="Times New Roman" w:hAnsi="Arial" w:cs="Arial"/>
          <w:b/>
          <w:lang w:eastAsia="en-GB"/>
        </w:rPr>
        <w:t>DEPARTMENT:</w:t>
      </w:r>
      <w:r w:rsidR="00E81E8E">
        <w:rPr>
          <w:rFonts w:ascii="Arial" w:eastAsia="Times New Roman" w:hAnsi="Arial" w:cs="Arial"/>
          <w:lang w:eastAsia="en-GB"/>
        </w:rPr>
        <w:tab/>
      </w:r>
      <w:r w:rsidR="00E81E8E">
        <w:rPr>
          <w:rFonts w:ascii="Arial" w:eastAsia="Times New Roman" w:hAnsi="Arial" w:cs="Arial"/>
          <w:lang w:eastAsia="en-GB"/>
        </w:rPr>
        <w:tab/>
      </w:r>
      <w:r w:rsidR="00BC608E">
        <w:rPr>
          <w:rFonts w:ascii="Arial" w:eastAsia="Times New Roman" w:hAnsi="Arial" w:cs="Arial"/>
          <w:sz w:val="24"/>
          <w:lang w:eastAsia="en-GB"/>
        </w:rPr>
        <w:t>Visitor Experience</w:t>
      </w:r>
    </w:p>
    <w:p w:rsidR="003A17ED" w:rsidRPr="00E34CA7" w:rsidRDefault="003A17ED" w:rsidP="003A17ED">
      <w:pPr>
        <w:spacing w:after="0" w:line="240" w:lineRule="auto"/>
        <w:rPr>
          <w:rFonts w:ascii="Arial" w:eastAsia="Times New Roman" w:hAnsi="Arial" w:cs="Arial"/>
          <w:sz w:val="24"/>
          <w:lang w:eastAsia="en-GB"/>
        </w:rPr>
      </w:pPr>
    </w:p>
    <w:p w:rsidR="003A17ED" w:rsidRPr="003A17ED" w:rsidRDefault="003A17ED" w:rsidP="003A17ED">
      <w:pPr>
        <w:spacing w:after="0" w:line="240" w:lineRule="auto"/>
        <w:rPr>
          <w:rFonts w:ascii="Arial" w:eastAsia="Times New Roman" w:hAnsi="Arial" w:cs="Arial"/>
          <w:b/>
          <w:lang w:eastAsia="en-GB"/>
        </w:rPr>
      </w:pPr>
      <w:smartTag w:uri="urn:schemas-microsoft-com:office:smarttags" w:element="stockticker">
        <w:r w:rsidRPr="003A17ED">
          <w:rPr>
            <w:rFonts w:ascii="Arial" w:eastAsia="Times New Roman" w:hAnsi="Arial" w:cs="Arial"/>
            <w:b/>
            <w:lang w:eastAsia="en-GB"/>
          </w:rPr>
          <w:t>JOB</w:t>
        </w:r>
      </w:smartTag>
      <w:r w:rsidR="00F848EB">
        <w:rPr>
          <w:rFonts w:ascii="Arial" w:eastAsia="Times New Roman" w:hAnsi="Arial" w:cs="Arial"/>
          <w:b/>
          <w:lang w:eastAsia="en-GB"/>
        </w:rPr>
        <w:t xml:space="preserve"> TITLE:</w:t>
      </w:r>
      <w:r w:rsidR="00F848EB">
        <w:rPr>
          <w:rFonts w:ascii="Arial" w:eastAsia="Times New Roman" w:hAnsi="Arial" w:cs="Arial"/>
          <w:b/>
          <w:lang w:eastAsia="en-GB"/>
        </w:rPr>
        <w:tab/>
      </w:r>
      <w:r w:rsidR="00F848EB">
        <w:rPr>
          <w:rFonts w:ascii="Arial" w:eastAsia="Times New Roman" w:hAnsi="Arial" w:cs="Arial"/>
          <w:b/>
          <w:lang w:eastAsia="en-GB"/>
        </w:rPr>
        <w:tab/>
      </w:r>
      <w:r w:rsidR="00F848EB">
        <w:rPr>
          <w:rFonts w:ascii="Arial" w:eastAsia="Times New Roman" w:hAnsi="Arial" w:cs="Arial"/>
          <w:b/>
          <w:lang w:eastAsia="en-GB"/>
        </w:rPr>
        <w:tab/>
      </w:r>
      <w:r w:rsidR="006B3971" w:rsidRPr="006B3971">
        <w:rPr>
          <w:rFonts w:ascii="Arial" w:eastAsia="Calibri" w:hAnsi="Arial" w:cs="Arial"/>
          <w:b/>
          <w:sz w:val="24"/>
        </w:rPr>
        <w:t>Visitor Experience Coordinator</w:t>
      </w:r>
    </w:p>
    <w:p w:rsidR="003A17ED" w:rsidRPr="003A17ED" w:rsidRDefault="003A17ED" w:rsidP="003A17ED">
      <w:pPr>
        <w:spacing w:after="0" w:line="240" w:lineRule="auto"/>
        <w:rPr>
          <w:rFonts w:ascii="Arial" w:eastAsia="Times New Roman" w:hAnsi="Arial" w:cs="Arial"/>
          <w:b/>
          <w:lang w:eastAsia="en-GB"/>
        </w:rPr>
      </w:pPr>
    </w:p>
    <w:p w:rsidR="003A17ED" w:rsidRDefault="003A17ED" w:rsidP="00463EB2">
      <w:pPr>
        <w:spacing w:after="0" w:line="240" w:lineRule="auto"/>
        <w:ind w:right="-591"/>
        <w:rPr>
          <w:rFonts w:ascii="Arial" w:eastAsia="Calibri" w:hAnsi="Arial" w:cs="Arial"/>
          <w:sz w:val="24"/>
        </w:rPr>
      </w:pPr>
      <w:r w:rsidRPr="003A17ED">
        <w:rPr>
          <w:rFonts w:ascii="Arial" w:eastAsia="Times New Roman" w:hAnsi="Arial" w:cs="Arial"/>
          <w:b/>
          <w:lang w:eastAsia="en-GB"/>
        </w:rPr>
        <w:t>REPORTS TO:</w:t>
      </w:r>
      <w:r w:rsidR="00E81E8E">
        <w:rPr>
          <w:rFonts w:ascii="Arial" w:eastAsia="Times New Roman" w:hAnsi="Arial" w:cs="Arial"/>
          <w:lang w:eastAsia="en-GB"/>
        </w:rPr>
        <w:tab/>
      </w:r>
      <w:r w:rsidR="00E81E8E">
        <w:rPr>
          <w:rFonts w:ascii="Arial" w:eastAsia="Times New Roman" w:hAnsi="Arial" w:cs="Arial"/>
          <w:lang w:eastAsia="en-GB"/>
        </w:rPr>
        <w:tab/>
      </w:r>
      <w:r w:rsidR="00BC608E" w:rsidRPr="006B3971">
        <w:rPr>
          <w:rFonts w:ascii="Arial" w:eastAsia="Calibri" w:hAnsi="Arial" w:cs="Arial"/>
          <w:sz w:val="24"/>
        </w:rPr>
        <w:t>Visitor Experience Manager</w:t>
      </w:r>
    </w:p>
    <w:p w:rsidR="006B3971" w:rsidRDefault="006B3971" w:rsidP="006B3971">
      <w:pPr>
        <w:ind w:left="2160" w:hanging="2160"/>
        <w:rPr>
          <w:rFonts w:ascii="Arial" w:hAnsi="Arial" w:cs="Arial"/>
          <w:b/>
        </w:rPr>
      </w:pPr>
    </w:p>
    <w:p w:rsidR="003A17ED" w:rsidRPr="006B3971" w:rsidRDefault="006B3971" w:rsidP="006B3971">
      <w:pPr>
        <w:ind w:left="2880" w:hanging="2880"/>
        <w:rPr>
          <w:rFonts w:ascii="Arial" w:hAnsi="Arial" w:cs="Arial"/>
        </w:rPr>
      </w:pPr>
      <w:r>
        <w:rPr>
          <w:rFonts w:ascii="Arial" w:hAnsi="Arial" w:cs="Arial"/>
          <w:b/>
        </w:rPr>
        <w:t xml:space="preserve">RESPONSIBLE FOR: </w:t>
      </w:r>
      <w:r>
        <w:rPr>
          <w:rFonts w:ascii="Arial" w:hAnsi="Arial" w:cs="Arial"/>
          <w:b/>
        </w:rPr>
        <w:tab/>
      </w:r>
      <w:r>
        <w:rPr>
          <w:rFonts w:ascii="Arial" w:hAnsi="Arial" w:cs="Arial"/>
        </w:rPr>
        <w:t>Visitor Experience Team Leaders, Retail &amp; Admissions Assistants, Visitor Experience Assistants,</w:t>
      </w:r>
      <w:r>
        <w:rPr>
          <w:rFonts w:ascii="Arial" w:hAnsi="Arial" w:cs="Arial"/>
        </w:rPr>
        <w:t xml:space="preserve"> Visitor Experience Volunteers </w:t>
      </w:r>
    </w:p>
    <w:p w:rsidR="00F52E39" w:rsidRPr="00463EB2" w:rsidRDefault="00F52E39" w:rsidP="00F52E39">
      <w:pPr>
        <w:rPr>
          <w:rFonts w:ascii="Arial" w:hAnsi="Arial" w:cs="Arial"/>
          <w:b/>
        </w:rPr>
      </w:pPr>
    </w:p>
    <w:p w:rsidR="006B3971" w:rsidRDefault="006B3971" w:rsidP="006B3971">
      <w:pPr>
        <w:spacing w:after="0"/>
        <w:rPr>
          <w:rFonts w:ascii="Arial" w:hAnsi="Arial" w:cs="Arial"/>
          <w:b/>
        </w:rPr>
      </w:pPr>
      <w:r>
        <w:rPr>
          <w:rFonts w:ascii="Arial" w:hAnsi="Arial" w:cs="Arial"/>
          <w:b/>
        </w:rPr>
        <w:t>JOB PURPOSE</w:t>
      </w:r>
    </w:p>
    <w:p w:rsidR="006B3971" w:rsidRDefault="006B3971" w:rsidP="006B3971">
      <w:pPr>
        <w:spacing w:after="0"/>
        <w:rPr>
          <w:rFonts w:ascii="Arial" w:hAnsi="Arial" w:cs="Arial"/>
          <w:b/>
        </w:rPr>
      </w:pPr>
    </w:p>
    <w:p w:rsidR="006B3971" w:rsidRDefault="006B3971" w:rsidP="006B3971">
      <w:pPr>
        <w:pStyle w:val="TableContents"/>
        <w:spacing w:line="100" w:lineRule="atLeast"/>
        <w:rPr>
          <w:rFonts w:ascii="Arial" w:hAnsi="Arial" w:cs="Arial"/>
          <w:b/>
          <w:sz w:val="22"/>
          <w:szCs w:val="22"/>
        </w:rPr>
      </w:pPr>
      <w:r>
        <w:rPr>
          <w:rFonts w:ascii="Arial" w:hAnsi="Arial" w:cs="Arial"/>
          <w:color w:val="000000"/>
          <w:sz w:val="22"/>
          <w:szCs w:val="24"/>
        </w:rPr>
        <w:t xml:space="preserve">To facilitate the mission of being a department dedicated to the development of great people who deliver world class service &amp; enrich the experience of our diverse visitor demographic, whilst maximising income across all revenue streams.  </w:t>
      </w:r>
    </w:p>
    <w:p w:rsidR="006B3971" w:rsidRDefault="006B3971" w:rsidP="006B3971">
      <w:pPr>
        <w:spacing w:after="0"/>
        <w:rPr>
          <w:rFonts w:ascii="Arial" w:hAnsi="Arial" w:cs="Arial"/>
          <w:b/>
        </w:rPr>
      </w:pPr>
    </w:p>
    <w:p w:rsidR="006B3971" w:rsidRDefault="006B3971" w:rsidP="006B3971">
      <w:pPr>
        <w:widowControl w:val="0"/>
        <w:spacing w:after="0"/>
        <w:jc w:val="both"/>
        <w:rPr>
          <w:rFonts w:ascii="Arial" w:hAnsi="Arial" w:cs="Arial"/>
        </w:rPr>
      </w:pPr>
      <w:r>
        <w:rPr>
          <w:rFonts w:ascii="Arial" w:eastAsia="Calibri" w:hAnsi="Arial" w:cs="Arial"/>
          <w:kern w:val="1"/>
          <w:lang w:eastAsia="hi-IN" w:bidi="hi-IN"/>
        </w:rPr>
        <w:t>The successful candidate will play a vital part in each visitor's experience. You will be expected to both deliver yourself and lead the team to ensure a warm welcome and a truly memorable level of customer service. Proactively engaging with all visitors ensuring that they feel welcome and valued, enjoying a rewarding experience within the museum. A key part of your role will be to motivate and influence the team to maximise revenue opportunities by encouraging visitors to pay entry fees, make purchases and donations.</w:t>
      </w:r>
    </w:p>
    <w:p w:rsidR="006B3971" w:rsidRDefault="006B3971" w:rsidP="006B3971">
      <w:pPr>
        <w:widowControl w:val="0"/>
        <w:spacing w:after="0"/>
        <w:jc w:val="both"/>
        <w:rPr>
          <w:rFonts w:ascii="Arial" w:hAnsi="Arial" w:cs="Arial"/>
        </w:rPr>
      </w:pPr>
    </w:p>
    <w:p w:rsidR="006B3971" w:rsidRDefault="006B3971" w:rsidP="006B3971">
      <w:pPr>
        <w:pStyle w:val="Heading2"/>
        <w:numPr>
          <w:ilvl w:val="1"/>
          <w:numId w:val="0"/>
        </w:numPr>
        <w:tabs>
          <w:tab w:val="num" w:pos="0"/>
        </w:tabs>
        <w:suppressAutoHyphens/>
        <w:ind w:left="576" w:hanging="576"/>
        <w:jc w:val="both"/>
        <w:rPr>
          <w:rFonts w:ascii="Arial" w:hAnsi="Arial"/>
          <w:szCs w:val="22"/>
        </w:rPr>
      </w:pPr>
      <w:r>
        <w:rPr>
          <w:rFonts w:ascii="Arial" w:hAnsi="Arial" w:cs="Arial"/>
          <w:szCs w:val="22"/>
        </w:rPr>
        <w:t>MAIN AREAS OF RESPONSIBILITY</w:t>
      </w:r>
    </w:p>
    <w:p w:rsidR="006B3971" w:rsidRDefault="006B3971" w:rsidP="006B3971">
      <w:pPr>
        <w:spacing w:after="0"/>
        <w:rPr>
          <w:rFonts w:ascii="Arial" w:hAnsi="Arial"/>
        </w:rPr>
      </w:pPr>
    </w:p>
    <w:p w:rsidR="006B3971" w:rsidRDefault="006B3971" w:rsidP="006B3971">
      <w:pPr>
        <w:spacing w:after="0"/>
        <w:rPr>
          <w:rFonts w:ascii="Arial" w:hAnsi="Arial"/>
          <w:b/>
        </w:rPr>
      </w:pPr>
      <w:r>
        <w:rPr>
          <w:rFonts w:ascii="Arial" w:hAnsi="Arial"/>
          <w:b/>
        </w:rPr>
        <w:t>Management Responsibilities</w:t>
      </w:r>
    </w:p>
    <w:p w:rsidR="006B3971" w:rsidRDefault="006B3971" w:rsidP="006B3971">
      <w:pPr>
        <w:spacing w:after="0"/>
        <w:rPr>
          <w:rFonts w:ascii="Arial" w:hAnsi="Arial"/>
          <w:b/>
        </w:rPr>
      </w:pP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open and close the building according to the rota drawn up by Visitor Experience Manager.</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unlock the building and ensure all areas are safe before allowing other staff on site and to lock up and set the alarms in accordance with the end of shift procedure.</w:t>
      </w:r>
    </w:p>
    <w:p w:rsidR="006B3971" w:rsidRDefault="006B3971" w:rsidP="001F64D7">
      <w:pPr>
        <w:numPr>
          <w:ilvl w:val="0"/>
          <w:numId w:val="4"/>
        </w:numPr>
        <w:suppressAutoHyphens/>
        <w:spacing w:after="0" w:line="240" w:lineRule="auto"/>
        <w:rPr>
          <w:rFonts w:ascii="Arial" w:hAnsi="Arial" w:cs="Arial"/>
        </w:rPr>
      </w:pPr>
      <w:r>
        <w:rPr>
          <w:rFonts w:ascii="Arial" w:hAnsi="Arial" w:cs="Arial"/>
        </w:rPr>
        <w:t xml:space="preserve">Recruit, develop and train a diverse team of staff to tailor for the different needs of a diverse visitor demographic.  </w:t>
      </w:r>
    </w:p>
    <w:p w:rsidR="006B3971" w:rsidRDefault="006B3971" w:rsidP="001F64D7">
      <w:pPr>
        <w:numPr>
          <w:ilvl w:val="0"/>
          <w:numId w:val="4"/>
        </w:numPr>
        <w:suppressAutoHyphens/>
        <w:spacing w:after="0" w:line="100" w:lineRule="atLeast"/>
        <w:jc w:val="both"/>
        <w:rPr>
          <w:rFonts w:ascii="Arial" w:eastAsia="Calibri" w:hAnsi="Arial" w:cs="Arial"/>
          <w:kern w:val="1"/>
          <w:lang w:eastAsia="hi-IN" w:bidi="hi-IN"/>
        </w:rPr>
      </w:pPr>
      <w:r>
        <w:rPr>
          <w:rFonts w:ascii="Arial" w:hAnsi="Arial" w:cs="Arial"/>
        </w:rPr>
        <w:t>Manage, motivate, support and develop the Visitor Experience team to ensure customer service and visitor satisfaction is delivered to the highest standards &amp; that staff understand the museum's purpose and embody the museum's values.</w:t>
      </w:r>
    </w:p>
    <w:p w:rsidR="006B3971" w:rsidRDefault="006B3971" w:rsidP="001F64D7">
      <w:pPr>
        <w:numPr>
          <w:ilvl w:val="0"/>
          <w:numId w:val="4"/>
        </w:numPr>
        <w:suppressAutoHyphens/>
        <w:spacing w:after="0" w:line="240" w:lineRule="auto"/>
        <w:jc w:val="both"/>
        <w:rPr>
          <w:rFonts w:ascii="Arial" w:hAnsi="Arial" w:cs="Arial"/>
        </w:rPr>
      </w:pPr>
      <w:r>
        <w:rPr>
          <w:rFonts w:ascii="Arial" w:eastAsia="Calibri" w:hAnsi="Arial" w:cs="Arial"/>
          <w:kern w:val="1"/>
          <w:lang w:eastAsia="hi-IN" w:bidi="hi-IN"/>
        </w:rPr>
        <w:t>To ensure that staff rotas meet operational needs and are within budget and that all staff are trained to fulfil the needs of their roles with particular reference to generating income, health and safety &amp; the visitor experience.</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lastRenderedPageBreak/>
        <w:t>To assist with the coordination of the Visitor Experience operation, ensuring that security and H&amp;S requirements are complied with and staffing levels are maintained.</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Work with team leaders to ensure staff carry out daily health and safety and standards checks of their areas to maintain high standards of housekeeping and safety.</w:t>
      </w:r>
    </w:p>
    <w:p w:rsidR="006B3971" w:rsidRDefault="006B3971" w:rsidP="001F64D7">
      <w:pPr>
        <w:numPr>
          <w:ilvl w:val="0"/>
          <w:numId w:val="4"/>
        </w:numPr>
        <w:suppressAutoHyphens/>
        <w:spacing w:after="0" w:line="100" w:lineRule="atLeast"/>
        <w:jc w:val="both"/>
        <w:rPr>
          <w:rFonts w:ascii="Arial" w:hAnsi="Arial" w:cs="Arial"/>
          <w:szCs w:val="24"/>
        </w:rPr>
      </w:pPr>
      <w:r>
        <w:rPr>
          <w:rFonts w:ascii="Arial" w:hAnsi="Arial" w:cs="Arial"/>
        </w:rPr>
        <w:t>Monitor formal and informal visitor feedback and respond as appropriate.</w:t>
      </w:r>
    </w:p>
    <w:p w:rsidR="006B3971" w:rsidRDefault="006B3971" w:rsidP="001F64D7">
      <w:pPr>
        <w:numPr>
          <w:ilvl w:val="0"/>
          <w:numId w:val="4"/>
        </w:numPr>
        <w:suppressAutoHyphens/>
        <w:spacing w:after="0" w:line="100" w:lineRule="atLeast"/>
        <w:jc w:val="both"/>
        <w:rPr>
          <w:rFonts w:ascii="Arial" w:hAnsi="Arial" w:cs="Arial"/>
          <w:szCs w:val="24"/>
        </w:rPr>
      </w:pPr>
      <w:r>
        <w:rPr>
          <w:rFonts w:ascii="Arial" w:hAnsi="Arial" w:cs="Arial"/>
          <w:szCs w:val="24"/>
        </w:rPr>
        <w:t>Monitor staff performance and conduct appraisals and prepare staff reports.</w:t>
      </w:r>
    </w:p>
    <w:p w:rsidR="006B3971" w:rsidRDefault="006B3971" w:rsidP="006B3971">
      <w:pPr>
        <w:spacing w:after="0" w:line="100" w:lineRule="atLeast"/>
        <w:jc w:val="both"/>
        <w:rPr>
          <w:rFonts w:ascii="Arial" w:hAnsi="Arial" w:cs="Arial"/>
          <w:szCs w:val="24"/>
        </w:rPr>
      </w:pP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szCs w:val="24"/>
        </w:rPr>
        <w:t>Support all efforts to make the service a customer-focused organisation providing accessible quality services.</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Monitor and report back on the performance of the volunteers.</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 xml:space="preserve">To provide operational support for both formal and informal learning activities </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To ensure that the museum is accessible to all meeting the requirements of visitors with special needs, including those with physical impairments or learning disabilities.</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To co-ordinate the organisation of both in-house &amp; outside party events in collaboration with appropriate staff.</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act as first point of contact for any operational issues during the shift.</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To ensure the shop maintains a high standard of visual merchandising and maintains strong stock control procedures.</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To oversee the maintenance of stock through accurate monitoring, stock rotation and the maintenance of stock control systems.</w:t>
      </w:r>
    </w:p>
    <w:p w:rsidR="006B3971" w:rsidRDefault="006B3971" w:rsidP="001F64D7">
      <w:pPr>
        <w:numPr>
          <w:ilvl w:val="0"/>
          <w:numId w:val="4"/>
        </w:numPr>
        <w:suppressAutoHyphens/>
        <w:spacing w:after="0" w:line="100" w:lineRule="atLeast"/>
        <w:jc w:val="both"/>
        <w:rPr>
          <w:rFonts w:ascii="Arial" w:hAnsi="Arial" w:cs="Arial"/>
        </w:rPr>
      </w:pPr>
      <w:r>
        <w:rPr>
          <w:rFonts w:ascii="Arial" w:hAnsi="Arial" w:cs="Arial"/>
        </w:rPr>
        <w:t>To ensure the retail offer provides a range of appropriately priced items that ensure the best possible profit margins.</w:t>
      </w:r>
      <w:r>
        <w:rPr>
          <w:rFonts w:ascii="Arial" w:hAnsi="Arial" w:cs="Arial"/>
          <w:szCs w:val="24"/>
        </w:rPr>
        <w:t xml:space="preserve"> </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monitor the performance of the contracted cleaning team in providing a clean and welcoming environment within strict H&amp;S guidelines.</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ensure effective communication with team members through attending &amp; leading team meetings, daily briefings and individual performance reviews.</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promote interest in the museum by facilitating tours and activities and ensuring that the Visitor Experience team have a working knowledge of displays, objects and exhibitions</w:t>
      </w:r>
      <w:r>
        <w:rPr>
          <w:rFonts w:ascii="Arial" w:hAnsi="Arial"/>
        </w:rPr>
        <w:t xml:space="preserve">. </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assist the Visitor Experience Manager with motivating and developing the staff including volunteers. Also facilitating in house training and awareness as required.</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understand the expectations of the Visitor Experience Manager and the organisation as a whole.</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To collect and record visitor feedback.</w:t>
      </w:r>
    </w:p>
    <w:p w:rsidR="006B3971" w:rsidRDefault="006B3971" w:rsidP="001F64D7">
      <w:pPr>
        <w:numPr>
          <w:ilvl w:val="0"/>
          <w:numId w:val="4"/>
        </w:numPr>
        <w:suppressAutoHyphens/>
        <w:spacing w:after="0" w:line="240" w:lineRule="auto"/>
        <w:jc w:val="both"/>
        <w:rPr>
          <w:rFonts w:ascii="Arial" w:hAnsi="Arial" w:cs="Arial"/>
        </w:rPr>
      </w:pPr>
      <w:r>
        <w:rPr>
          <w:rFonts w:ascii="Arial" w:hAnsi="Arial" w:cs="Arial"/>
        </w:rPr>
        <w:t>Ensure the collection and collation of visitor and income figures and any other data, and make reports available on request</w:t>
      </w:r>
    </w:p>
    <w:p w:rsidR="006B3971" w:rsidRDefault="006B3971" w:rsidP="001F64D7">
      <w:pPr>
        <w:numPr>
          <w:ilvl w:val="0"/>
          <w:numId w:val="4"/>
        </w:numPr>
        <w:suppressAutoHyphens/>
        <w:spacing w:after="0" w:line="240" w:lineRule="auto"/>
        <w:jc w:val="both"/>
        <w:rPr>
          <w:rFonts w:ascii="Arial" w:hAnsi="Arial"/>
        </w:rPr>
      </w:pPr>
      <w:r>
        <w:rPr>
          <w:rFonts w:ascii="Arial" w:hAnsi="Arial" w:cs="Arial"/>
        </w:rPr>
        <w:t>Promote innovation amongst the team in generating income across retail, admissions, donations, Football Plus+ and any other chargeable activities.</w:t>
      </w:r>
    </w:p>
    <w:p w:rsidR="006B3971" w:rsidRDefault="006B3971" w:rsidP="006B3971">
      <w:pPr>
        <w:spacing w:after="0"/>
        <w:rPr>
          <w:rFonts w:ascii="Arial" w:hAnsi="Arial"/>
        </w:rPr>
      </w:pPr>
    </w:p>
    <w:p w:rsidR="006B3971" w:rsidRDefault="006B3971" w:rsidP="006B3971">
      <w:pPr>
        <w:spacing w:after="0"/>
        <w:rPr>
          <w:rFonts w:ascii="Arial" w:hAnsi="Arial" w:cs="Arial"/>
        </w:rPr>
      </w:pPr>
      <w:r>
        <w:rPr>
          <w:rFonts w:ascii="Arial" w:hAnsi="Arial"/>
          <w:b/>
        </w:rPr>
        <w:t>General Responsibilities</w:t>
      </w:r>
    </w:p>
    <w:p w:rsidR="006B3971" w:rsidRDefault="006B3971" w:rsidP="001F64D7">
      <w:pPr>
        <w:numPr>
          <w:ilvl w:val="0"/>
          <w:numId w:val="5"/>
        </w:numPr>
        <w:suppressAutoHyphens/>
        <w:spacing w:after="0" w:line="240" w:lineRule="auto"/>
        <w:rPr>
          <w:rFonts w:ascii="Arial" w:hAnsi="Arial" w:cs="Arial"/>
        </w:rPr>
      </w:pPr>
      <w:r>
        <w:rPr>
          <w:rFonts w:ascii="Arial" w:hAnsi="Arial" w:cs="Arial"/>
        </w:rPr>
        <w:t>To make the necessary contributions to help meet key objectives in line with the department's strategic plan.</w:t>
      </w:r>
    </w:p>
    <w:p w:rsidR="006B3971" w:rsidRDefault="006B3971" w:rsidP="001F64D7">
      <w:pPr>
        <w:numPr>
          <w:ilvl w:val="0"/>
          <w:numId w:val="5"/>
        </w:numPr>
        <w:suppressAutoHyphens/>
        <w:spacing w:after="0" w:line="240" w:lineRule="auto"/>
        <w:rPr>
          <w:rFonts w:ascii="Arial" w:hAnsi="Arial" w:cs="Arial"/>
        </w:rPr>
      </w:pPr>
      <w:r>
        <w:rPr>
          <w:rFonts w:ascii="Arial" w:hAnsi="Arial" w:cs="Arial"/>
        </w:rPr>
        <w:t>To maintain excellent customer service within the museum, offering advice and assistance to the public at all times.</w:t>
      </w:r>
    </w:p>
    <w:p w:rsidR="006B3971" w:rsidRDefault="006B3971" w:rsidP="001F64D7">
      <w:pPr>
        <w:numPr>
          <w:ilvl w:val="0"/>
          <w:numId w:val="5"/>
        </w:numPr>
        <w:suppressAutoHyphens/>
        <w:spacing w:after="0" w:line="240" w:lineRule="auto"/>
        <w:rPr>
          <w:rFonts w:ascii="Arial" w:hAnsi="Arial" w:cs="Arial"/>
        </w:rPr>
      </w:pPr>
      <w:r>
        <w:rPr>
          <w:rFonts w:ascii="Arial" w:hAnsi="Arial" w:cs="Arial"/>
        </w:rPr>
        <w:t>Demonstrate full knowledge of the museum’s facilities and be able to convey information regarding other visitor attractions locally.</w:t>
      </w:r>
    </w:p>
    <w:p w:rsidR="006B3971" w:rsidRDefault="006B3971" w:rsidP="001F64D7">
      <w:pPr>
        <w:numPr>
          <w:ilvl w:val="0"/>
          <w:numId w:val="5"/>
        </w:numPr>
        <w:suppressAutoHyphens/>
        <w:spacing w:after="0" w:line="240" w:lineRule="auto"/>
        <w:rPr>
          <w:rFonts w:ascii="Arial" w:hAnsi="Arial" w:cs="Arial"/>
        </w:rPr>
      </w:pPr>
      <w:r>
        <w:rPr>
          <w:rFonts w:ascii="Arial" w:hAnsi="Arial" w:cs="Arial"/>
        </w:rPr>
        <w:t>Operate the telephones to museum standards ensuring all messages are handled correctly and conveyed swiftly.</w:t>
      </w:r>
    </w:p>
    <w:p w:rsidR="006B3971" w:rsidRDefault="006B3971" w:rsidP="001F64D7">
      <w:pPr>
        <w:numPr>
          <w:ilvl w:val="0"/>
          <w:numId w:val="5"/>
        </w:numPr>
        <w:suppressAutoHyphens/>
        <w:spacing w:after="0" w:line="240" w:lineRule="auto"/>
        <w:rPr>
          <w:rFonts w:ascii="Arial" w:eastAsia="Calibri" w:hAnsi="Arial" w:cs="Arial"/>
        </w:rPr>
      </w:pPr>
      <w:r>
        <w:rPr>
          <w:rFonts w:ascii="Arial" w:hAnsi="Arial" w:cs="Arial"/>
        </w:rPr>
        <w:lastRenderedPageBreak/>
        <w:t>Have the knowledge to operate all of the interactives throughout the museum.</w:t>
      </w:r>
    </w:p>
    <w:p w:rsidR="006B3971" w:rsidRDefault="006B3971" w:rsidP="001F64D7">
      <w:pPr>
        <w:numPr>
          <w:ilvl w:val="0"/>
          <w:numId w:val="5"/>
        </w:numPr>
        <w:suppressAutoHyphens/>
        <w:spacing w:after="0" w:line="240" w:lineRule="auto"/>
        <w:rPr>
          <w:rFonts w:ascii="Arial" w:eastAsia="Calibri" w:hAnsi="Arial" w:cs="Arial"/>
        </w:rPr>
      </w:pPr>
      <w:r>
        <w:rPr>
          <w:rFonts w:ascii="Arial" w:eastAsia="Calibri" w:hAnsi="Arial" w:cs="Arial"/>
        </w:rPr>
        <w:t>To operate cash registers and handle large amounts of cash and credit/debit cards</w:t>
      </w:r>
    </w:p>
    <w:p w:rsidR="006B3971" w:rsidRDefault="006B3971" w:rsidP="001F64D7">
      <w:pPr>
        <w:numPr>
          <w:ilvl w:val="0"/>
          <w:numId w:val="5"/>
        </w:numPr>
        <w:suppressAutoHyphens/>
        <w:spacing w:after="0" w:line="240" w:lineRule="auto"/>
        <w:rPr>
          <w:rFonts w:ascii="Arial" w:eastAsia="Calibri" w:hAnsi="Arial" w:cs="Arial"/>
        </w:rPr>
      </w:pPr>
      <w:r>
        <w:rPr>
          <w:rFonts w:ascii="Arial" w:eastAsia="Calibri" w:hAnsi="Arial" w:cs="Arial"/>
        </w:rPr>
        <w:t>Be aware of and operate museum cash handling, security and emergency procedures and report any discrepancies immediately to the Visitor Experience Manager.</w:t>
      </w:r>
    </w:p>
    <w:p w:rsidR="006B3971" w:rsidRDefault="006B3971" w:rsidP="001F64D7">
      <w:pPr>
        <w:numPr>
          <w:ilvl w:val="0"/>
          <w:numId w:val="5"/>
        </w:numPr>
        <w:suppressAutoHyphens/>
        <w:spacing w:after="0" w:line="100" w:lineRule="atLeast"/>
        <w:jc w:val="both"/>
        <w:rPr>
          <w:rFonts w:ascii="Arial" w:hAnsi="Arial"/>
        </w:rPr>
      </w:pPr>
      <w:r>
        <w:rPr>
          <w:rFonts w:ascii="Arial" w:eastAsia="Calibri" w:hAnsi="Arial" w:cs="Arial"/>
        </w:rPr>
        <w:t>Carry out staff appraisal interviews at six monthly intervals in line with Company policy and ensure that issues raised and training needs identified are communicated to the Visitor Experience Manager and dealt with.</w:t>
      </w:r>
    </w:p>
    <w:p w:rsidR="006B3971" w:rsidRDefault="006B3971" w:rsidP="006B3971">
      <w:pPr>
        <w:spacing w:after="0"/>
        <w:rPr>
          <w:rFonts w:ascii="Arial" w:hAnsi="Arial"/>
        </w:rPr>
      </w:pPr>
    </w:p>
    <w:p w:rsidR="006B3971" w:rsidRDefault="006B3971" w:rsidP="001F64D7">
      <w:pPr>
        <w:numPr>
          <w:ilvl w:val="0"/>
          <w:numId w:val="5"/>
        </w:numPr>
        <w:suppressAutoHyphens/>
        <w:spacing w:after="0" w:line="240" w:lineRule="auto"/>
        <w:rPr>
          <w:rFonts w:ascii="Arial" w:eastAsia="Calibri" w:hAnsi="Arial" w:cs="Arial"/>
        </w:rPr>
      </w:pPr>
      <w:r>
        <w:rPr>
          <w:rFonts w:ascii="Arial" w:eastAsia="Calibri" w:hAnsi="Arial" w:cs="Arial"/>
        </w:rPr>
        <w:t xml:space="preserve">Carry out administration tasks on a regular basis. </w:t>
      </w:r>
    </w:p>
    <w:p w:rsidR="006B3971" w:rsidRDefault="006B3971" w:rsidP="001F64D7">
      <w:pPr>
        <w:numPr>
          <w:ilvl w:val="0"/>
          <w:numId w:val="5"/>
        </w:numPr>
        <w:suppressAutoHyphens/>
        <w:spacing w:after="0" w:line="240" w:lineRule="auto"/>
        <w:rPr>
          <w:rFonts w:ascii="Arial" w:eastAsia="Calibri" w:hAnsi="Arial" w:cs="Arial"/>
        </w:rPr>
      </w:pPr>
      <w:r>
        <w:rPr>
          <w:rFonts w:ascii="Arial" w:eastAsia="Calibri" w:hAnsi="Arial" w:cs="Arial"/>
        </w:rPr>
        <w:t>Assist with keeping all front of house areas clean and well presented, including clearing away after events and assisting with event set-ups.</w:t>
      </w:r>
    </w:p>
    <w:p w:rsidR="006B3971" w:rsidRDefault="006B3971" w:rsidP="001F64D7">
      <w:pPr>
        <w:numPr>
          <w:ilvl w:val="0"/>
          <w:numId w:val="5"/>
        </w:numPr>
        <w:suppressAutoHyphens/>
        <w:spacing w:after="0" w:line="240" w:lineRule="auto"/>
        <w:rPr>
          <w:rFonts w:ascii="Arial" w:eastAsia="Calibri" w:hAnsi="Arial" w:cs="Arial"/>
        </w:rPr>
      </w:pPr>
      <w:r>
        <w:rPr>
          <w:rFonts w:ascii="Arial" w:eastAsia="Calibri" w:hAnsi="Arial" w:cs="Arial"/>
        </w:rPr>
        <w:t>To monitor the flow of visitors and queue manage.</w:t>
      </w:r>
    </w:p>
    <w:p w:rsidR="006B3971" w:rsidRDefault="006B3971" w:rsidP="001F64D7">
      <w:pPr>
        <w:numPr>
          <w:ilvl w:val="0"/>
          <w:numId w:val="5"/>
        </w:numPr>
        <w:suppressAutoHyphens/>
        <w:spacing w:after="0" w:line="240" w:lineRule="auto"/>
        <w:rPr>
          <w:rFonts w:ascii="Arial" w:hAnsi="Arial"/>
        </w:rPr>
      </w:pPr>
      <w:r>
        <w:rPr>
          <w:rFonts w:ascii="Arial" w:eastAsia="Calibri" w:hAnsi="Arial" w:cs="Arial"/>
        </w:rPr>
        <w:t>Deal with complaints with empathy and positively make every effort to resolve them yourself or seek further advice from managers/colleagues.</w:t>
      </w:r>
    </w:p>
    <w:p w:rsidR="006B3971" w:rsidRDefault="006B3971" w:rsidP="006B3971">
      <w:pPr>
        <w:spacing w:after="0"/>
        <w:ind w:left="720"/>
        <w:rPr>
          <w:rFonts w:ascii="Arial" w:hAnsi="Arial"/>
        </w:rPr>
      </w:pPr>
    </w:p>
    <w:p w:rsidR="006B3971" w:rsidRDefault="006B3971" w:rsidP="006B3971">
      <w:pPr>
        <w:spacing w:after="0"/>
        <w:rPr>
          <w:rFonts w:ascii="Arial" w:hAnsi="Arial" w:cs="Arial"/>
        </w:rPr>
      </w:pPr>
      <w:r>
        <w:rPr>
          <w:rFonts w:ascii="Arial" w:hAnsi="Arial"/>
          <w:b/>
        </w:rPr>
        <w:t>Health &amp; Safety/Security</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To ensure that the Health &amp; Safety Policy at the National Football Museum is in operation for staff, visitors and where appropriate contractors in the building.</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To advise on, review and implement effective security and health and safety procedures, policies and procedures in liaison with the Visitor Experience Manager.</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 xml:space="preserve">To ensure the safety of all members of National Football Museum staff and visitors to the building. </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To carry out daily tasks relating to security and health &amp; safety.</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To ensure NFM regulations and procedures are observed at all times.</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To provide routine “First Aid” cover for staff and visitors</w:t>
      </w:r>
    </w:p>
    <w:p w:rsidR="006B3971" w:rsidRDefault="006B3971" w:rsidP="001F64D7">
      <w:pPr>
        <w:numPr>
          <w:ilvl w:val="0"/>
          <w:numId w:val="6"/>
        </w:numPr>
        <w:suppressAutoHyphens/>
        <w:spacing w:after="0" w:line="100" w:lineRule="atLeast"/>
        <w:jc w:val="both"/>
        <w:rPr>
          <w:rFonts w:ascii="Arial" w:hAnsi="Arial" w:cs="Arial"/>
          <w:szCs w:val="24"/>
        </w:rPr>
      </w:pPr>
      <w:r>
        <w:rPr>
          <w:rFonts w:ascii="Arial" w:hAnsi="Arial" w:cs="Arial"/>
        </w:rPr>
        <w:t>Ensure that all security and health and safety incidents are dealt with promptly and that reporting procedures are implemented and monitored.</w:t>
      </w:r>
    </w:p>
    <w:p w:rsidR="006B3971" w:rsidRDefault="006B3971" w:rsidP="001F64D7">
      <w:pPr>
        <w:numPr>
          <w:ilvl w:val="0"/>
          <w:numId w:val="6"/>
        </w:numPr>
        <w:suppressAutoHyphens/>
        <w:spacing w:after="0" w:line="100" w:lineRule="atLeast"/>
        <w:jc w:val="both"/>
        <w:rPr>
          <w:rFonts w:ascii="Arial" w:hAnsi="Arial" w:cs="Arial"/>
        </w:rPr>
      </w:pPr>
      <w:r>
        <w:rPr>
          <w:rFonts w:ascii="Arial" w:hAnsi="Arial" w:cs="Arial"/>
          <w:szCs w:val="24"/>
        </w:rPr>
        <w:t xml:space="preserve">Maintain a safe environment for visitors, staff and volunteers, ensuring that all activities are undertaken in accordance with Fire &amp; Health &amp; Safety policies and procedures (including undertaking and coordinating the completion of risk assessments). </w:t>
      </w:r>
    </w:p>
    <w:p w:rsidR="006B3971" w:rsidRDefault="006B3971" w:rsidP="001F64D7">
      <w:pPr>
        <w:numPr>
          <w:ilvl w:val="0"/>
          <w:numId w:val="6"/>
        </w:numPr>
        <w:suppressAutoHyphens/>
        <w:spacing w:after="0" w:line="100" w:lineRule="atLeast"/>
        <w:jc w:val="both"/>
        <w:rPr>
          <w:rFonts w:ascii="Arial" w:hAnsi="Arial" w:cs="Arial"/>
          <w:szCs w:val="24"/>
        </w:rPr>
      </w:pPr>
      <w:r>
        <w:rPr>
          <w:rFonts w:ascii="Arial" w:hAnsi="Arial" w:cs="Arial"/>
        </w:rPr>
        <w:t>To ensure that there are a suitable number of first aid and defibrillator trained staff on duty at all times.</w:t>
      </w:r>
    </w:p>
    <w:p w:rsidR="006B3971" w:rsidRDefault="006B3971" w:rsidP="001F64D7">
      <w:pPr>
        <w:numPr>
          <w:ilvl w:val="0"/>
          <w:numId w:val="6"/>
        </w:numPr>
        <w:suppressAutoHyphens/>
        <w:spacing w:after="0" w:line="100" w:lineRule="atLeast"/>
        <w:jc w:val="both"/>
        <w:rPr>
          <w:rFonts w:ascii="Arial" w:hAnsi="Arial" w:cs="Arial"/>
        </w:rPr>
      </w:pPr>
      <w:r>
        <w:rPr>
          <w:rFonts w:ascii="Arial" w:hAnsi="Arial" w:cs="Arial"/>
          <w:szCs w:val="24"/>
        </w:rPr>
        <w:t>To liaise with Cafe Football, Rabbit in the Moon and SMG regarding health and safety, security and evacuation plans and procedures.</w:t>
      </w:r>
    </w:p>
    <w:p w:rsidR="006B3971" w:rsidRDefault="006B3971" w:rsidP="001F64D7">
      <w:pPr>
        <w:numPr>
          <w:ilvl w:val="0"/>
          <w:numId w:val="6"/>
        </w:numPr>
        <w:suppressAutoHyphens/>
        <w:spacing w:after="0" w:line="240" w:lineRule="auto"/>
        <w:rPr>
          <w:rFonts w:ascii="Arial" w:hAnsi="Arial" w:cs="Arial"/>
        </w:rPr>
      </w:pPr>
      <w:r>
        <w:rPr>
          <w:rFonts w:ascii="Arial" w:hAnsi="Arial" w:cs="Arial"/>
        </w:rPr>
        <w:t>Be fully conversant with the operation of security and fire equipment and systems to support the Museum and concurrent activities, and to co-ordinate any patrol activity or incident response.</w:t>
      </w:r>
    </w:p>
    <w:p w:rsidR="006B3971" w:rsidRDefault="006B3971" w:rsidP="001F64D7">
      <w:pPr>
        <w:numPr>
          <w:ilvl w:val="0"/>
          <w:numId w:val="6"/>
        </w:numPr>
        <w:suppressAutoHyphens/>
        <w:spacing w:after="0" w:line="240" w:lineRule="auto"/>
        <w:rPr>
          <w:rFonts w:ascii="Arial" w:eastAsia="Calibri" w:hAnsi="Arial" w:cs="Arial"/>
        </w:rPr>
      </w:pPr>
      <w:r>
        <w:rPr>
          <w:rFonts w:ascii="Arial" w:hAnsi="Arial" w:cs="Arial"/>
        </w:rPr>
        <w:t>Supervise contractors conduct and activity and implement routine security administration.</w:t>
      </w:r>
    </w:p>
    <w:p w:rsidR="006B3971" w:rsidRDefault="006B3971" w:rsidP="001F64D7">
      <w:pPr>
        <w:numPr>
          <w:ilvl w:val="0"/>
          <w:numId w:val="6"/>
        </w:numPr>
        <w:suppressAutoHyphens/>
        <w:spacing w:after="0" w:line="240" w:lineRule="auto"/>
        <w:rPr>
          <w:rFonts w:ascii="Arial" w:eastAsia="Calibri" w:hAnsi="Arial" w:cs="Arial"/>
          <w:szCs w:val="24"/>
        </w:rPr>
      </w:pPr>
      <w:r>
        <w:rPr>
          <w:rFonts w:ascii="Arial" w:eastAsia="Calibri" w:hAnsi="Arial" w:cs="Arial"/>
        </w:rPr>
        <w:t>To provide a vigilant security presence within the galleries and public areas of the museum ensuring that no damage occurs to the exhibits, or to the fixtures or fittings within the building.</w:t>
      </w:r>
    </w:p>
    <w:p w:rsidR="006B3971" w:rsidRDefault="006B3971" w:rsidP="001F64D7">
      <w:pPr>
        <w:numPr>
          <w:ilvl w:val="0"/>
          <w:numId w:val="6"/>
        </w:numPr>
        <w:suppressAutoHyphens/>
        <w:spacing w:after="0" w:line="100" w:lineRule="atLeast"/>
        <w:jc w:val="both"/>
        <w:rPr>
          <w:rFonts w:ascii="Arial" w:eastAsia="Calibri" w:hAnsi="Arial" w:cs="Arial"/>
        </w:rPr>
      </w:pPr>
      <w:r>
        <w:rPr>
          <w:rFonts w:ascii="Arial" w:eastAsia="Calibri" w:hAnsi="Arial" w:cs="Arial"/>
          <w:szCs w:val="24"/>
        </w:rPr>
        <w:t>To oversee secure cash procedures for the shop and all other till and revenue collection points.</w:t>
      </w:r>
    </w:p>
    <w:p w:rsidR="006B3971" w:rsidRDefault="006B3971" w:rsidP="001F64D7">
      <w:pPr>
        <w:numPr>
          <w:ilvl w:val="0"/>
          <w:numId w:val="6"/>
        </w:numPr>
        <w:suppressAutoHyphens/>
        <w:spacing w:after="0" w:line="240" w:lineRule="auto"/>
        <w:rPr>
          <w:rFonts w:ascii="Arial" w:eastAsia="Calibri" w:hAnsi="Arial" w:cs="Arial"/>
        </w:rPr>
      </w:pPr>
      <w:r>
        <w:rPr>
          <w:rFonts w:ascii="Arial" w:eastAsia="Calibri" w:hAnsi="Arial" w:cs="Arial"/>
        </w:rPr>
        <w:t>Be fully conversant with the Disaster and Evacuation plans and be prepared to put these into effect without supervision should the situation dictate an immediate response.</w:t>
      </w:r>
    </w:p>
    <w:p w:rsidR="006B3971" w:rsidRDefault="006B3971" w:rsidP="001F64D7">
      <w:pPr>
        <w:numPr>
          <w:ilvl w:val="0"/>
          <w:numId w:val="6"/>
        </w:numPr>
        <w:suppressAutoHyphens/>
        <w:spacing w:after="0" w:line="240" w:lineRule="auto"/>
        <w:rPr>
          <w:rFonts w:ascii="Arial" w:eastAsia="Calibri" w:hAnsi="Arial" w:cs="Arial"/>
        </w:rPr>
      </w:pPr>
      <w:r>
        <w:rPr>
          <w:rFonts w:ascii="Arial" w:eastAsia="Calibri" w:hAnsi="Arial" w:cs="Arial"/>
        </w:rPr>
        <w:lastRenderedPageBreak/>
        <w:t>Ensure that as many areas within the building are made secure as soon as practicable and to ensure the security of the galleries and exhibits/artefacts.</w:t>
      </w:r>
    </w:p>
    <w:p w:rsidR="006B3971" w:rsidRDefault="006B3971" w:rsidP="001F64D7">
      <w:pPr>
        <w:numPr>
          <w:ilvl w:val="0"/>
          <w:numId w:val="6"/>
        </w:numPr>
        <w:suppressAutoHyphens/>
        <w:spacing w:after="0" w:line="240" w:lineRule="auto"/>
        <w:rPr>
          <w:rFonts w:ascii="Arial" w:hAnsi="Arial" w:cs="Arial"/>
        </w:rPr>
      </w:pPr>
      <w:r>
        <w:rPr>
          <w:rFonts w:ascii="Arial" w:eastAsia="Calibri" w:hAnsi="Arial" w:cs="Arial"/>
        </w:rPr>
        <w:t>Maintain all security-related equipment and the premises to a high standard of cleanliness and serviceability, and ensure all defects are reported and actioned swiftly.</w:t>
      </w:r>
    </w:p>
    <w:p w:rsidR="006B3971" w:rsidRDefault="006B3971" w:rsidP="001F64D7">
      <w:pPr>
        <w:numPr>
          <w:ilvl w:val="0"/>
          <w:numId w:val="6"/>
        </w:numPr>
        <w:suppressAutoHyphens/>
        <w:spacing w:after="0" w:line="100" w:lineRule="atLeast"/>
        <w:jc w:val="both"/>
        <w:rPr>
          <w:rFonts w:ascii="Arial" w:eastAsia="Calibri" w:hAnsi="Arial" w:cs="Arial"/>
          <w:szCs w:val="24"/>
        </w:rPr>
      </w:pPr>
      <w:r>
        <w:rPr>
          <w:rFonts w:ascii="Arial" w:hAnsi="Arial" w:cs="Arial"/>
        </w:rPr>
        <w:t>To have an efficient working knowledge of all security and fire systems on all sites.</w:t>
      </w:r>
    </w:p>
    <w:p w:rsidR="006B3971" w:rsidRDefault="006B3971" w:rsidP="001F64D7">
      <w:pPr>
        <w:numPr>
          <w:ilvl w:val="0"/>
          <w:numId w:val="6"/>
        </w:numPr>
        <w:suppressAutoHyphens/>
        <w:spacing w:after="0" w:line="100" w:lineRule="atLeast"/>
        <w:jc w:val="both"/>
        <w:rPr>
          <w:rFonts w:ascii="Arial" w:hAnsi="Arial"/>
          <w:b/>
        </w:rPr>
      </w:pPr>
      <w:r>
        <w:rPr>
          <w:rFonts w:ascii="Arial" w:eastAsia="Calibri" w:hAnsi="Arial" w:cs="Arial"/>
          <w:szCs w:val="24"/>
        </w:rPr>
        <w:t>To be a key holder for all sites and be a named individual on the out of hours call out register.</w:t>
      </w:r>
    </w:p>
    <w:p w:rsidR="006B3971" w:rsidRDefault="006B3971" w:rsidP="006B3971">
      <w:pPr>
        <w:spacing w:after="0"/>
        <w:ind w:firstLine="720"/>
        <w:rPr>
          <w:rFonts w:ascii="Arial" w:hAnsi="Arial"/>
          <w:b/>
        </w:rPr>
      </w:pPr>
    </w:p>
    <w:p w:rsidR="006B3971" w:rsidRDefault="006B3971" w:rsidP="006B3971">
      <w:pPr>
        <w:spacing w:after="0"/>
        <w:ind w:firstLine="720"/>
        <w:rPr>
          <w:rFonts w:ascii="Arial" w:hAnsi="Arial"/>
          <w:b/>
        </w:rPr>
      </w:pPr>
    </w:p>
    <w:p w:rsidR="006B3971" w:rsidRDefault="006B3971" w:rsidP="006B3971">
      <w:pPr>
        <w:spacing w:after="0"/>
        <w:rPr>
          <w:rFonts w:ascii="Arial" w:hAnsi="Arial" w:cs="Arial"/>
        </w:rPr>
      </w:pPr>
      <w:r>
        <w:rPr>
          <w:rFonts w:ascii="Arial" w:hAnsi="Arial"/>
          <w:b/>
        </w:rPr>
        <w:t>Other</w:t>
      </w:r>
    </w:p>
    <w:p w:rsidR="006B3971" w:rsidRDefault="006B3971" w:rsidP="001F64D7">
      <w:pPr>
        <w:numPr>
          <w:ilvl w:val="0"/>
          <w:numId w:val="7"/>
        </w:numPr>
        <w:suppressAutoHyphens/>
        <w:spacing w:after="0" w:line="240" w:lineRule="auto"/>
        <w:jc w:val="both"/>
        <w:rPr>
          <w:rFonts w:ascii="Arial" w:hAnsi="Arial" w:cs="Arial"/>
        </w:rPr>
      </w:pPr>
      <w:r>
        <w:rPr>
          <w:rFonts w:ascii="Arial" w:hAnsi="Arial" w:cs="Arial"/>
        </w:rPr>
        <w:t>Carry out other relevant duties which may arise from time to time in support of the National Football Museum</w:t>
      </w:r>
    </w:p>
    <w:p w:rsidR="006B3971" w:rsidRDefault="006B3971" w:rsidP="001F64D7">
      <w:pPr>
        <w:numPr>
          <w:ilvl w:val="0"/>
          <w:numId w:val="7"/>
        </w:numPr>
        <w:suppressAutoHyphens/>
        <w:spacing w:after="0" w:line="240" w:lineRule="auto"/>
        <w:jc w:val="both"/>
        <w:rPr>
          <w:rFonts w:ascii="Arial" w:eastAsia="Calibri" w:hAnsi="Arial" w:cs="Arial"/>
        </w:rPr>
      </w:pPr>
      <w:r>
        <w:rPr>
          <w:rFonts w:ascii="Arial" w:hAnsi="Arial" w:cs="Arial"/>
        </w:rPr>
        <w:t>Successfully manage museum staff and the building security during evening events.</w:t>
      </w:r>
    </w:p>
    <w:p w:rsidR="006B3971" w:rsidRDefault="006B3971" w:rsidP="001F64D7">
      <w:pPr>
        <w:numPr>
          <w:ilvl w:val="0"/>
          <w:numId w:val="7"/>
        </w:numPr>
        <w:suppressAutoHyphens/>
        <w:spacing w:after="0" w:line="240" w:lineRule="auto"/>
        <w:jc w:val="both"/>
        <w:rPr>
          <w:rFonts w:ascii="Arial" w:eastAsia="Calibri" w:hAnsi="Arial" w:cs="Arial"/>
        </w:rPr>
      </w:pPr>
      <w:r>
        <w:rPr>
          <w:rFonts w:ascii="Arial" w:eastAsia="Calibri" w:hAnsi="Arial" w:cs="Arial"/>
        </w:rPr>
        <w:t>To continuously build knowledge of existing and new collections by on the job training and personal research.</w:t>
      </w:r>
    </w:p>
    <w:p w:rsidR="006B3971" w:rsidRDefault="006B3971" w:rsidP="001F64D7">
      <w:pPr>
        <w:numPr>
          <w:ilvl w:val="0"/>
          <w:numId w:val="7"/>
        </w:numPr>
        <w:suppressAutoHyphens/>
        <w:spacing w:after="0" w:line="240" w:lineRule="auto"/>
        <w:jc w:val="both"/>
        <w:rPr>
          <w:rFonts w:ascii="Arial" w:hAnsi="Arial"/>
          <w:b/>
        </w:rPr>
      </w:pPr>
      <w:r>
        <w:rPr>
          <w:rFonts w:ascii="Arial" w:eastAsia="Calibri" w:hAnsi="Arial" w:cs="Arial"/>
        </w:rPr>
        <w:t>To assist other departments with off-site activities as and when required</w:t>
      </w:r>
    </w:p>
    <w:p w:rsidR="006B3971" w:rsidRDefault="006B3971" w:rsidP="006B3971">
      <w:pPr>
        <w:spacing w:after="0"/>
        <w:rPr>
          <w:rFonts w:ascii="Arial" w:hAnsi="Arial"/>
          <w:b/>
        </w:rPr>
      </w:pPr>
    </w:p>
    <w:p w:rsidR="006B3971" w:rsidRDefault="006B3971" w:rsidP="006B3971">
      <w:pPr>
        <w:spacing w:after="0"/>
        <w:rPr>
          <w:rFonts w:ascii="Arial" w:hAnsi="Arial"/>
          <w:b/>
        </w:rPr>
      </w:pPr>
      <w:r>
        <w:rPr>
          <w:rFonts w:ascii="Arial" w:hAnsi="Arial"/>
          <w:b/>
        </w:rPr>
        <w:t>Performance Measures</w:t>
      </w:r>
    </w:p>
    <w:p w:rsidR="006B3971" w:rsidRPr="00951E6B" w:rsidRDefault="006B3971" w:rsidP="001F64D7">
      <w:pPr>
        <w:numPr>
          <w:ilvl w:val="0"/>
          <w:numId w:val="3"/>
        </w:numPr>
        <w:suppressAutoHyphens/>
        <w:spacing w:after="0" w:line="240" w:lineRule="auto"/>
        <w:rPr>
          <w:rFonts w:ascii="Arial" w:hAnsi="Arial"/>
        </w:rPr>
      </w:pPr>
      <w:r w:rsidRPr="00951E6B">
        <w:rPr>
          <w:rFonts w:ascii="Arial" w:hAnsi="Arial"/>
        </w:rPr>
        <w:t>Visitor numbers</w:t>
      </w:r>
    </w:p>
    <w:p w:rsidR="006B3971" w:rsidRPr="00951E6B" w:rsidRDefault="006B3971" w:rsidP="001F64D7">
      <w:pPr>
        <w:numPr>
          <w:ilvl w:val="0"/>
          <w:numId w:val="3"/>
        </w:numPr>
        <w:suppressAutoHyphens/>
        <w:spacing w:after="0" w:line="240" w:lineRule="auto"/>
        <w:rPr>
          <w:rFonts w:ascii="Arial" w:hAnsi="Arial"/>
        </w:rPr>
      </w:pPr>
      <w:r w:rsidRPr="00951E6B">
        <w:rPr>
          <w:rFonts w:ascii="Arial" w:hAnsi="Arial"/>
        </w:rPr>
        <w:t>Achieve Income targets from admissions, retail, donations, Football Plus and other paid for activities</w:t>
      </w:r>
    </w:p>
    <w:p w:rsidR="006B3971" w:rsidRPr="00951E6B" w:rsidRDefault="006B3971" w:rsidP="001F64D7">
      <w:pPr>
        <w:numPr>
          <w:ilvl w:val="0"/>
          <w:numId w:val="3"/>
        </w:numPr>
        <w:suppressAutoHyphens/>
        <w:spacing w:after="0" w:line="240" w:lineRule="auto"/>
        <w:rPr>
          <w:rFonts w:ascii="Arial" w:hAnsi="Arial"/>
        </w:rPr>
      </w:pPr>
      <w:r w:rsidRPr="00951E6B">
        <w:rPr>
          <w:rFonts w:ascii="Arial" w:hAnsi="Arial"/>
        </w:rPr>
        <w:t>Retail control and audit (month end stock counts and reconciliations completed to agreed deadlines)</w:t>
      </w:r>
    </w:p>
    <w:p w:rsidR="006B3971" w:rsidRPr="00951E6B" w:rsidRDefault="006B3971" w:rsidP="001F64D7">
      <w:pPr>
        <w:numPr>
          <w:ilvl w:val="0"/>
          <w:numId w:val="3"/>
        </w:numPr>
        <w:suppressAutoHyphens/>
        <w:spacing w:after="0" w:line="240" w:lineRule="auto"/>
        <w:rPr>
          <w:rFonts w:ascii="Arial" w:hAnsi="Arial"/>
        </w:rPr>
      </w:pPr>
      <w:r w:rsidRPr="00951E6B">
        <w:rPr>
          <w:rFonts w:ascii="Arial" w:hAnsi="Arial"/>
        </w:rPr>
        <w:t>Visitor Feedback &amp; Internal Audits</w:t>
      </w:r>
    </w:p>
    <w:p w:rsidR="006B3971" w:rsidRPr="00951E6B" w:rsidRDefault="006B3971" w:rsidP="001F64D7">
      <w:pPr>
        <w:numPr>
          <w:ilvl w:val="0"/>
          <w:numId w:val="3"/>
        </w:numPr>
        <w:suppressAutoHyphens/>
        <w:spacing w:after="0" w:line="240" w:lineRule="auto"/>
        <w:rPr>
          <w:rFonts w:ascii="Arial" w:hAnsi="Arial"/>
        </w:rPr>
      </w:pPr>
      <w:r w:rsidRPr="00951E6B">
        <w:rPr>
          <w:rFonts w:ascii="Arial" w:hAnsi="Arial"/>
        </w:rPr>
        <w:t>ALVA Survey</w:t>
      </w:r>
    </w:p>
    <w:p w:rsidR="006B3971" w:rsidRPr="00951E6B" w:rsidRDefault="006B3971" w:rsidP="001F64D7">
      <w:pPr>
        <w:numPr>
          <w:ilvl w:val="0"/>
          <w:numId w:val="3"/>
        </w:numPr>
        <w:suppressAutoHyphens/>
        <w:spacing w:after="0" w:line="240" w:lineRule="auto"/>
        <w:rPr>
          <w:rFonts w:ascii="Arial" w:hAnsi="Arial" w:cs="Arial"/>
          <w:i/>
        </w:rPr>
      </w:pPr>
      <w:r w:rsidRPr="00951E6B">
        <w:rPr>
          <w:rFonts w:ascii="Arial" w:hAnsi="Arial"/>
        </w:rPr>
        <w:t>Team Development</w:t>
      </w:r>
    </w:p>
    <w:p w:rsidR="006B3971" w:rsidRDefault="006B3971" w:rsidP="006B3971">
      <w:pPr>
        <w:spacing w:after="0"/>
        <w:rPr>
          <w:rFonts w:ascii="Arial" w:hAnsi="Arial" w:cs="Arial"/>
          <w:b/>
          <w:i/>
        </w:rPr>
      </w:pPr>
    </w:p>
    <w:p w:rsidR="006B3971" w:rsidRPr="003740F0" w:rsidRDefault="006B3971" w:rsidP="006B3971">
      <w:pPr>
        <w:spacing w:after="0"/>
        <w:jc w:val="both"/>
        <w:rPr>
          <w:rFonts w:ascii="Arial" w:eastAsia="Calibri" w:hAnsi="Arial" w:cs="Arial"/>
          <w:kern w:val="1"/>
          <w:lang w:eastAsia="hi-IN" w:bidi="hi-IN"/>
        </w:rPr>
      </w:pPr>
      <w:r w:rsidRPr="003740F0">
        <w:rPr>
          <w:rFonts w:ascii="Arial" w:hAnsi="Arial" w:cs="Arial"/>
          <w:b/>
        </w:rPr>
        <w:t>Person Specification</w:t>
      </w:r>
    </w:p>
    <w:p w:rsidR="006B3971" w:rsidRDefault="006B3971" w:rsidP="006B3971">
      <w:pPr>
        <w:widowControl w:val="0"/>
        <w:spacing w:after="0"/>
        <w:jc w:val="both"/>
        <w:rPr>
          <w:rFonts w:ascii="Arial" w:eastAsia="Calibri" w:hAnsi="Arial" w:cs="Arial"/>
          <w:i/>
          <w:kern w:val="1"/>
          <w:lang w:eastAsia="hi-IN" w:bidi="hi-IN"/>
        </w:rPr>
      </w:pPr>
      <w:r>
        <w:rPr>
          <w:rFonts w:ascii="Arial" w:eastAsia="Calibri" w:hAnsi="Arial" w:cs="Arial"/>
          <w:kern w:val="1"/>
          <w:lang w:eastAsia="hi-IN" w:bidi="hi-IN"/>
        </w:rPr>
        <w:t>The successful candidate will have the ability to motivate and influence the team to strike the perfect balance between sales and service, engaging with visitors, using your knowledge to answer their questions, opening their eyes to the experiences and opportunities we offer.</w:t>
      </w:r>
    </w:p>
    <w:p w:rsidR="006B3971" w:rsidRDefault="006B3971" w:rsidP="006B3971">
      <w:pPr>
        <w:widowControl w:val="0"/>
        <w:spacing w:after="0"/>
        <w:jc w:val="both"/>
        <w:rPr>
          <w:rFonts w:ascii="Arial" w:eastAsia="Calibri" w:hAnsi="Arial" w:cs="Arial"/>
          <w:i/>
          <w:kern w:val="1"/>
          <w:lang w:eastAsia="hi-IN" w:bidi="hi-IN"/>
        </w:rPr>
      </w:pPr>
    </w:p>
    <w:p w:rsidR="006B3971" w:rsidRDefault="006B3971" w:rsidP="006B3971">
      <w:pPr>
        <w:widowControl w:val="0"/>
        <w:spacing w:after="0"/>
        <w:jc w:val="both"/>
        <w:rPr>
          <w:rFonts w:ascii="Arial" w:eastAsia="Calibri" w:hAnsi="Arial" w:cs="Arial"/>
          <w:i/>
          <w:kern w:val="1"/>
          <w:lang w:eastAsia="hi-IN" w:bidi="hi-IN"/>
        </w:rPr>
      </w:pPr>
      <w:r>
        <w:rPr>
          <w:rFonts w:ascii="Arial" w:eastAsia="Calibri" w:hAnsi="Arial" w:cs="Arial"/>
          <w:kern w:val="1"/>
          <w:lang w:eastAsia="hi-IN" w:bidi="hi-IN"/>
        </w:rPr>
        <w:t>The successful candidate will have a passion for the role and have the ability to inspire both visitors and colleagues.</w:t>
      </w:r>
    </w:p>
    <w:p w:rsidR="006B3971" w:rsidRDefault="006B3971" w:rsidP="006B3971">
      <w:pPr>
        <w:widowControl w:val="0"/>
        <w:spacing w:after="0"/>
        <w:jc w:val="both"/>
        <w:rPr>
          <w:rFonts w:ascii="Arial" w:eastAsia="Calibri" w:hAnsi="Arial" w:cs="Arial"/>
          <w:i/>
          <w:kern w:val="1"/>
          <w:lang w:eastAsia="hi-IN" w:bidi="hi-IN"/>
        </w:rPr>
      </w:pPr>
    </w:p>
    <w:p w:rsidR="006B3971" w:rsidRPr="003740F0" w:rsidRDefault="006B3971" w:rsidP="006B3971">
      <w:pPr>
        <w:widowControl w:val="0"/>
        <w:spacing w:after="0"/>
        <w:jc w:val="both"/>
        <w:rPr>
          <w:rFonts w:ascii="Arial" w:eastAsia="Calibri" w:hAnsi="Arial" w:cs="Arial"/>
          <w:kern w:val="1"/>
          <w:lang w:eastAsia="hi-IN" w:bidi="hi-IN"/>
        </w:rPr>
      </w:pPr>
      <w:r w:rsidRPr="003740F0">
        <w:rPr>
          <w:rFonts w:ascii="Arial" w:eastAsia="Calibri" w:hAnsi="Arial" w:cs="Arial"/>
          <w:kern w:val="1"/>
          <w:lang w:eastAsia="hi-IN" w:bidi="hi-IN"/>
        </w:rPr>
        <w:t>The succe</w:t>
      </w:r>
      <w:r>
        <w:rPr>
          <w:rFonts w:ascii="Arial" w:eastAsia="Calibri" w:hAnsi="Arial" w:cs="Arial"/>
          <w:kern w:val="1"/>
          <w:lang w:eastAsia="hi-IN" w:bidi="hi-IN"/>
        </w:rPr>
        <w:t>ssful candidate must display a p</w:t>
      </w:r>
      <w:r w:rsidRPr="003740F0">
        <w:rPr>
          <w:rFonts w:ascii="Arial" w:eastAsia="Calibri" w:hAnsi="Arial" w:cs="Arial"/>
          <w:kern w:val="1"/>
          <w:lang w:eastAsia="hi-IN" w:bidi="hi-IN"/>
        </w:rPr>
        <w:t>assion for:-</w:t>
      </w:r>
    </w:p>
    <w:p w:rsidR="006B3971" w:rsidRPr="003740F0" w:rsidRDefault="006B3971" w:rsidP="001F64D7">
      <w:pPr>
        <w:widowControl w:val="0"/>
        <w:numPr>
          <w:ilvl w:val="0"/>
          <w:numId w:val="2"/>
        </w:numPr>
        <w:tabs>
          <w:tab w:val="clear" w:pos="785"/>
          <w:tab w:val="num" w:pos="720"/>
        </w:tabs>
        <w:suppressAutoHyphens/>
        <w:spacing w:after="0" w:line="240" w:lineRule="auto"/>
        <w:ind w:left="720"/>
        <w:jc w:val="both"/>
        <w:rPr>
          <w:rFonts w:ascii="Arial" w:eastAsia="Calibri" w:hAnsi="Arial" w:cs="Arial"/>
          <w:kern w:val="1"/>
          <w:lang w:eastAsia="hi-IN" w:bidi="hi-IN"/>
        </w:rPr>
      </w:pPr>
      <w:r w:rsidRPr="003740F0">
        <w:rPr>
          <w:rFonts w:ascii="Arial" w:eastAsia="Calibri" w:hAnsi="Arial" w:cs="Arial"/>
          <w:kern w:val="1"/>
          <w:lang w:eastAsia="hi-IN" w:bidi="hi-IN"/>
        </w:rPr>
        <w:t>Sales</w:t>
      </w:r>
    </w:p>
    <w:p w:rsidR="006B3971" w:rsidRPr="003740F0" w:rsidRDefault="006B3971" w:rsidP="001F64D7">
      <w:pPr>
        <w:widowControl w:val="0"/>
        <w:numPr>
          <w:ilvl w:val="0"/>
          <w:numId w:val="2"/>
        </w:numPr>
        <w:tabs>
          <w:tab w:val="clear" w:pos="785"/>
          <w:tab w:val="num" w:pos="720"/>
        </w:tabs>
        <w:suppressAutoHyphens/>
        <w:spacing w:after="0" w:line="240" w:lineRule="auto"/>
        <w:ind w:left="720"/>
        <w:jc w:val="both"/>
        <w:rPr>
          <w:rFonts w:ascii="Arial" w:eastAsia="Calibri" w:hAnsi="Arial" w:cs="Arial"/>
          <w:kern w:val="1"/>
          <w:lang w:eastAsia="hi-IN" w:bidi="hi-IN"/>
        </w:rPr>
      </w:pPr>
      <w:r w:rsidRPr="003740F0">
        <w:rPr>
          <w:rFonts w:ascii="Arial" w:eastAsia="Calibri" w:hAnsi="Arial" w:cs="Arial"/>
          <w:kern w:val="1"/>
          <w:lang w:eastAsia="hi-IN" w:bidi="hi-IN"/>
        </w:rPr>
        <w:t>Visitor Experience</w:t>
      </w:r>
    </w:p>
    <w:p w:rsidR="006B3971" w:rsidRPr="003740F0" w:rsidRDefault="006B3971" w:rsidP="001F64D7">
      <w:pPr>
        <w:widowControl w:val="0"/>
        <w:numPr>
          <w:ilvl w:val="0"/>
          <w:numId w:val="2"/>
        </w:numPr>
        <w:tabs>
          <w:tab w:val="clear" w:pos="785"/>
          <w:tab w:val="num" w:pos="720"/>
        </w:tabs>
        <w:suppressAutoHyphens/>
        <w:spacing w:after="0" w:line="240" w:lineRule="auto"/>
        <w:ind w:left="720"/>
        <w:jc w:val="both"/>
        <w:rPr>
          <w:rFonts w:ascii="Arial" w:eastAsia="Calibri" w:hAnsi="Arial" w:cs="Arial"/>
          <w:kern w:val="1"/>
          <w:lang w:eastAsia="hi-IN" w:bidi="hi-IN"/>
        </w:rPr>
      </w:pPr>
      <w:r w:rsidRPr="003740F0">
        <w:rPr>
          <w:rFonts w:ascii="Arial" w:eastAsia="Calibri" w:hAnsi="Arial" w:cs="Arial"/>
          <w:kern w:val="1"/>
          <w:lang w:eastAsia="hi-IN" w:bidi="hi-IN"/>
        </w:rPr>
        <w:t xml:space="preserve">Service </w:t>
      </w:r>
    </w:p>
    <w:p w:rsidR="006B3971" w:rsidRPr="003740F0" w:rsidRDefault="006B3971" w:rsidP="001F64D7">
      <w:pPr>
        <w:widowControl w:val="0"/>
        <w:numPr>
          <w:ilvl w:val="0"/>
          <w:numId w:val="2"/>
        </w:numPr>
        <w:tabs>
          <w:tab w:val="clear" w:pos="785"/>
          <w:tab w:val="num" w:pos="720"/>
        </w:tabs>
        <w:suppressAutoHyphens/>
        <w:spacing w:after="0" w:line="240" w:lineRule="auto"/>
        <w:ind w:left="720"/>
        <w:jc w:val="both"/>
        <w:rPr>
          <w:rFonts w:ascii="Arial" w:eastAsia="Calibri" w:hAnsi="Arial" w:cs="Arial"/>
          <w:kern w:val="1"/>
          <w:lang w:eastAsia="hi-IN" w:bidi="hi-IN"/>
        </w:rPr>
      </w:pPr>
      <w:r w:rsidRPr="003740F0">
        <w:rPr>
          <w:rFonts w:ascii="Arial" w:eastAsia="Calibri" w:hAnsi="Arial" w:cs="Arial"/>
          <w:kern w:val="1"/>
          <w:lang w:eastAsia="hi-IN" w:bidi="hi-IN"/>
        </w:rPr>
        <w:t>Development &amp;</w:t>
      </w:r>
      <w:r>
        <w:rPr>
          <w:rFonts w:ascii="Arial" w:eastAsia="Calibri" w:hAnsi="Arial" w:cs="Arial"/>
          <w:kern w:val="1"/>
          <w:lang w:eastAsia="hi-IN" w:bidi="hi-IN"/>
        </w:rPr>
        <w:t xml:space="preserve"> Growth</w:t>
      </w:r>
    </w:p>
    <w:p w:rsidR="006B3971" w:rsidRPr="003740F0" w:rsidRDefault="006B3971" w:rsidP="001F64D7">
      <w:pPr>
        <w:widowControl w:val="0"/>
        <w:numPr>
          <w:ilvl w:val="0"/>
          <w:numId w:val="2"/>
        </w:numPr>
        <w:tabs>
          <w:tab w:val="clear" w:pos="785"/>
          <w:tab w:val="num" w:pos="720"/>
        </w:tabs>
        <w:suppressAutoHyphens/>
        <w:spacing w:after="0" w:line="240" w:lineRule="auto"/>
        <w:ind w:left="720"/>
        <w:jc w:val="both"/>
        <w:rPr>
          <w:rFonts w:ascii="Arial" w:eastAsia="Calibri" w:hAnsi="Arial" w:cs="Arial"/>
          <w:kern w:val="1"/>
          <w:lang w:eastAsia="hi-IN" w:bidi="hi-IN"/>
        </w:rPr>
      </w:pPr>
      <w:r w:rsidRPr="003740F0">
        <w:rPr>
          <w:rFonts w:ascii="Arial" w:eastAsia="Calibri" w:hAnsi="Arial" w:cs="Arial"/>
          <w:kern w:val="1"/>
          <w:lang w:eastAsia="hi-IN" w:bidi="hi-IN"/>
        </w:rPr>
        <w:t>Motivating, involving, helping &amp; influencing others t</w:t>
      </w:r>
      <w:r>
        <w:rPr>
          <w:rFonts w:ascii="Arial" w:eastAsia="Calibri" w:hAnsi="Arial" w:cs="Arial"/>
          <w:kern w:val="1"/>
          <w:lang w:eastAsia="hi-IN" w:bidi="hi-IN"/>
        </w:rPr>
        <w:t>o achieve their goals</w:t>
      </w:r>
    </w:p>
    <w:p w:rsidR="006B3971" w:rsidRPr="003740F0" w:rsidRDefault="006B3971" w:rsidP="001F64D7">
      <w:pPr>
        <w:widowControl w:val="0"/>
        <w:numPr>
          <w:ilvl w:val="0"/>
          <w:numId w:val="2"/>
        </w:numPr>
        <w:tabs>
          <w:tab w:val="clear" w:pos="785"/>
          <w:tab w:val="num" w:pos="720"/>
        </w:tabs>
        <w:suppressAutoHyphens/>
        <w:spacing w:after="0" w:line="240" w:lineRule="auto"/>
        <w:ind w:left="720"/>
        <w:jc w:val="both"/>
        <w:rPr>
          <w:rFonts w:ascii="Arial" w:hAnsi="Arial"/>
        </w:rPr>
      </w:pPr>
      <w:r w:rsidRPr="003740F0">
        <w:rPr>
          <w:rFonts w:ascii="Arial" w:eastAsia="Calibri" w:hAnsi="Arial" w:cs="Arial"/>
          <w:kern w:val="1"/>
          <w:lang w:eastAsia="hi-IN" w:bidi="hi-IN"/>
        </w:rPr>
        <w:t>Maintaining professional integrity at all times</w:t>
      </w:r>
    </w:p>
    <w:p w:rsidR="006B3971" w:rsidRPr="003740F0" w:rsidRDefault="006B3971" w:rsidP="006B3971">
      <w:pPr>
        <w:widowControl w:val="0"/>
        <w:spacing w:after="0"/>
        <w:jc w:val="both"/>
        <w:rPr>
          <w:rFonts w:ascii="Arial" w:hAnsi="Arial"/>
        </w:rPr>
      </w:pPr>
    </w:p>
    <w:p w:rsidR="006B3971" w:rsidRPr="003740F0" w:rsidRDefault="006B3971" w:rsidP="006B3971">
      <w:pPr>
        <w:widowControl w:val="0"/>
        <w:spacing w:after="0"/>
        <w:jc w:val="both"/>
        <w:rPr>
          <w:rFonts w:ascii="Arial" w:eastAsia="Calibri" w:hAnsi="Arial" w:cs="Arial"/>
          <w:kern w:val="1"/>
          <w:lang w:eastAsia="hi-IN" w:bidi="hi-IN"/>
        </w:rPr>
      </w:pPr>
    </w:p>
    <w:p w:rsidR="006B3971" w:rsidRPr="003740F0" w:rsidRDefault="006B3971" w:rsidP="006B3971">
      <w:pPr>
        <w:widowControl w:val="0"/>
        <w:spacing w:after="0"/>
        <w:jc w:val="both"/>
        <w:rPr>
          <w:rFonts w:ascii="Arial" w:eastAsia="Calibri" w:hAnsi="Arial" w:cs="Arial"/>
          <w:kern w:val="1"/>
          <w:lang w:eastAsia="hi-IN" w:bidi="hi-IN"/>
        </w:rPr>
      </w:pPr>
      <w:r w:rsidRPr="003740F0">
        <w:rPr>
          <w:rFonts w:ascii="Arial" w:eastAsia="Calibri" w:hAnsi="Arial" w:cs="Arial"/>
          <w:kern w:val="1"/>
          <w:lang w:eastAsia="hi-IN" w:bidi="hi-IN"/>
        </w:rPr>
        <w:t>Displaying the following behaviours:-</w:t>
      </w:r>
    </w:p>
    <w:p w:rsidR="006B3971" w:rsidRPr="003740F0" w:rsidRDefault="006B3971" w:rsidP="006B3971">
      <w:pPr>
        <w:widowControl w:val="0"/>
        <w:spacing w:after="0"/>
        <w:jc w:val="both"/>
        <w:rPr>
          <w:rFonts w:ascii="Arial" w:eastAsia="Calibri" w:hAnsi="Arial" w:cs="Arial"/>
          <w:kern w:val="1"/>
          <w:lang w:eastAsia="hi-IN" w:bidi="hi-IN"/>
        </w:rPr>
      </w:pPr>
    </w:p>
    <w:p w:rsidR="006B3971" w:rsidRPr="003740F0" w:rsidRDefault="006B3971" w:rsidP="001F64D7">
      <w:pPr>
        <w:numPr>
          <w:ilvl w:val="0"/>
          <w:numId w:val="9"/>
        </w:numPr>
        <w:tabs>
          <w:tab w:val="left" w:pos="0"/>
        </w:tabs>
        <w:suppressAutoHyphens/>
        <w:spacing w:after="0" w:line="240" w:lineRule="auto"/>
        <w:ind w:right="175"/>
        <w:rPr>
          <w:rFonts w:ascii="Arial" w:eastAsia="Calibri" w:hAnsi="Arial" w:cs="Arial"/>
          <w:b/>
          <w:bCs/>
          <w:kern w:val="1"/>
          <w:lang w:eastAsia="hi-IN" w:bidi="hi-IN"/>
        </w:rPr>
      </w:pPr>
      <w:r w:rsidRPr="003740F0">
        <w:rPr>
          <w:rFonts w:ascii="Arial" w:eastAsia="Calibri" w:hAnsi="Arial" w:cs="Arial"/>
          <w:b/>
          <w:bCs/>
          <w:kern w:val="1"/>
          <w:lang w:eastAsia="hi-IN" w:bidi="hi-IN"/>
        </w:rPr>
        <w:t>Enthusiastic</w:t>
      </w:r>
      <w:r w:rsidRPr="003740F0">
        <w:rPr>
          <w:rFonts w:ascii="Arial" w:eastAsia="Calibri" w:hAnsi="Arial" w:cs="Arial"/>
          <w:kern w:val="1"/>
          <w:lang w:eastAsia="hi-IN" w:bidi="hi-IN"/>
        </w:rPr>
        <w:t xml:space="preserve"> - </w:t>
      </w:r>
      <w:r w:rsidRPr="003740F0">
        <w:rPr>
          <w:rFonts w:ascii="Arial" w:hAnsi="Arial" w:cs="Arial"/>
        </w:rPr>
        <w:t>Inspires others</w:t>
      </w:r>
    </w:p>
    <w:p w:rsidR="006B3971" w:rsidRPr="003740F0" w:rsidRDefault="006B3971" w:rsidP="001F64D7">
      <w:pPr>
        <w:numPr>
          <w:ilvl w:val="0"/>
          <w:numId w:val="9"/>
        </w:numPr>
        <w:tabs>
          <w:tab w:val="left" w:pos="0"/>
        </w:tabs>
        <w:suppressAutoHyphens/>
        <w:spacing w:after="0" w:line="240" w:lineRule="auto"/>
        <w:ind w:right="175"/>
        <w:rPr>
          <w:rFonts w:ascii="Arial" w:eastAsia="Calibri" w:hAnsi="Arial" w:cs="Arial"/>
          <w:b/>
          <w:bCs/>
          <w:kern w:val="1"/>
          <w:lang w:eastAsia="hi-IN" w:bidi="hi-IN"/>
        </w:rPr>
      </w:pPr>
      <w:r w:rsidRPr="003740F0">
        <w:rPr>
          <w:rFonts w:ascii="Arial" w:eastAsia="Calibri" w:hAnsi="Arial" w:cs="Arial"/>
          <w:b/>
          <w:bCs/>
          <w:kern w:val="1"/>
          <w:lang w:eastAsia="hi-IN" w:bidi="hi-IN"/>
        </w:rPr>
        <w:lastRenderedPageBreak/>
        <w:t xml:space="preserve">Expert </w:t>
      </w:r>
      <w:r w:rsidRPr="003740F0">
        <w:rPr>
          <w:rFonts w:ascii="Arial" w:eastAsia="Calibri" w:hAnsi="Arial" w:cs="Arial"/>
          <w:kern w:val="1"/>
          <w:lang w:eastAsia="hi-IN" w:bidi="hi-IN"/>
        </w:rPr>
        <w:t>–</w:t>
      </w:r>
      <w:r w:rsidRPr="003740F0">
        <w:rPr>
          <w:rFonts w:ascii="Arial" w:hAnsi="Arial" w:cs="Arial"/>
        </w:rPr>
        <w:t xml:space="preserve"> Offers regular coaching to help team members grow and develop</w:t>
      </w:r>
    </w:p>
    <w:p w:rsidR="006B3971" w:rsidRPr="003740F0" w:rsidRDefault="006B3971" w:rsidP="001F64D7">
      <w:pPr>
        <w:numPr>
          <w:ilvl w:val="0"/>
          <w:numId w:val="9"/>
        </w:numPr>
        <w:tabs>
          <w:tab w:val="left" w:pos="0"/>
        </w:tabs>
        <w:suppressAutoHyphens/>
        <w:spacing w:after="0" w:line="240" w:lineRule="auto"/>
        <w:ind w:right="175"/>
        <w:rPr>
          <w:rFonts w:ascii="Arial" w:eastAsia="Calibri" w:hAnsi="Arial" w:cs="Arial"/>
          <w:b/>
          <w:bCs/>
          <w:kern w:val="1"/>
          <w:lang w:eastAsia="hi-IN" w:bidi="hi-IN"/>
        </w:rPr>
      </w:pPr>
      <w:r w:rsidRPr="003740F0">
        <w:rPr>
          <w:rFonts w:ascii="Arial" w:eastAsia="Calibri" w:hAnsi="Arial" w:cs="Arial"/>
          <w:b/>
          <w:bCs/>
          <w:kern w:val="1"/>
          <w:lang w:eastAsia="hi-IN" w:bidi="hi-IN"/>
        </w:rPr>
        <w:t>Empathic</w:t>
      </w:r>
      <w:r w:rsidRPr="003740F0">
        <w:rPr>
          <w:rFonts w:ascii="Arial" w:eastAsia="Calibri" w:hAnsi="Arial" w:cs="Arial"/>
          <w:kern w:val="1"/>
          <w:lang w:eastAsia="hi-IN" w:bidi="hi-IN"/>
        </w:rPr>
        <w:t xml:space="preserve"> –</w:t>
      </w:r>
      <w:r w:rsidRPr="003740F0">
        <w:rPr>
          <w:rFonts w:ascii="Arial" w:hAnsi="Arial" w:cs="Arial"/>
        </w:rPr>
        <w:t xml:space="preserve"> Demonstrates a personal interest in team’s concerns and </w:t>
      </w:r>
      <w:r w:rsidRPr="003740F0">
        <w:rPr>
          <w:rFonts w:ascii="Arial" w:hAnsi="Arial" w:cs="Arial"/>
        </w:rPr>
        <w:tab/>
      </w:r>
    </w:p>
    <w:p w:rsidR="006B3971" w:rsidRPr="003740F0" w:rsidRDefault="006B3971" w:rsidP="006B3971">
      <w:pPr>
        <w:tabs>
          <w:tab w:val="left" w:pos="0"/>
        </w:tabs>
        <w:spacing w:after="0"/>
        <w:ind w:left="720" w:right="175"/>
        <w:rPr>
          <w:rFonts w:ascii="Arial" w:eastAsia="Calibri" w:hAnsi="Arial" w:cs="Arial"/>
          <w:b/>
          <w:bCs/>
          <w:kern w:val="1"/>
          <w:lang w:eastAsia="hi-IN" w:bidi="hi-IN"/>
        </w:rPr>
      </w:pPr>
      <w:r>
        <w:rPr>
          <w:rFonts w:ascii="Arial" w:eastAsia="Calibri" w:hAnsi="Arial" w:cs="Arial"/>
          <w:b/>
          <w:bCs/>
          <w:kern w:val="1"/>
          <w:lang w:eastAsia="hi-IN" w:bidi="hi-IN"/>
        </w:rPr>
        <w:t xml:space="preserve">                    </w:t>
      </w:r>
      <w:r w:rsidRPr="003740F0">
        <w:rPr>
          <w:rFonts w:ascii="Arial" w:hAnsi="Arial" w:cs="Arial"/>
        </w:rPr>
        <w:t>aspirations</w:t>
      </w:r>
    </w:p>
    <w:p w:rsidR="006B3971" w:rsidRPr="003740F0" w:rsidRDefault="006B3971" w:rsidP="001F64D7">
      <w:pPr>
        <w:numPr>
          <w:ilvl w:val="0"/>
          <w:numId w:val="9"/>
        </w:numPr>
        <w:tabs>
          <w:tab w:val="left" w:pos="0"/>
        </w:tabs>
        <w:suppressAutoHyphens/>
        <w:spacing w:after="0" w:line="240" w:lineRule="auto"/>
        <w:ind w:right="175"/>
        <w:rPr>
          <w:rFonts w:ascii="Arial" w:eastAsia="Calibri" w:hAnsi="Arial" w:cs="Arial"/>
          <w:b/>
          <w:bCs/>
          <w:kern w:val="1"/>
          <w:lang w:eastAsia="hi-IN" w:bidi="hi-IN"/>
        </w:rPr>
      </w:pPr>
      <w:r w:rsidRPr="003740F0">
        <w:rPr>
          <w:rFonts w:ascii="Arial" w:eastAsia="Calibri" w:hAnsi="Arial" w:cs="Arial"/>
          <w:b/>
          <w:bCs/>
          <w:kern w:val="1"/>
          <w:lang w:eastAsia="hi-IN" w:bidi="hi-IN"/>
        </w:rPr>
        <w:t>Make a difference</w:t>
      </w:r>
      <w:r w:rsidRPr="003740F0">
        <w:rPr>
          <w:rFonts w:ascii="Arial" w:eastAsia="Calibri" w:hAnsi="Arial" w:cs="Arial"/>
          <w:kern w:val="1"/>
          <w:lang w:eastAsia="hi-IN" w:bidi="hi-IN"/>
        </w:rPr>
        <w:t xml:space="preserve"> – to the business, colleagues &amp; visitors</w:t>
      </w:r>
    </w:p>
    <w:p w:rsidR="006B3971" w:rsidRPr="003740F0" w:rsidRDefault="006B3971" w:rsidP="001F64D7">
      <w:pPr>
        <w:numPr>
          <w:ilvl w:val="0"/>
          <w:numId w:val="9"/>
        </w:numPr>
        <w:tabs>
          <w:tab w:val="left" w:pos="0"/>
        </w:tabs>
        <w:suppressAutoHyphens/>
        <w:spacing w:after="0" w:line="240" w:lineRule="auto"/>
        <w:ind w:right="175"/>
        <w:rPr>
          <w:rFonts w:ascii="Arial" w:eastAsia="Calibri" w:hAnsi="Arial" w:cs="Arial"/>
          <w:b/>
          <w:bCs/>
          <w:kern w:val="1"/>
          <w:lang w:eastAsia="hi-IN" w:bidi="hi-IN"/>
        </w:rPr>
      </w:pPr>
      <w:r w:rsidRPr="003740F0">
        <w:rPr>
          <w:rFonts w:ascii="Arial" w:eastAsia="Calibri" w:hAnsi="Arial" w:cs="Arial"/>
          <w:b/>
          <w:bCs/>
          <w:kern w:val="1"/>
          <w:lang w:eastAsia="hi-IN" w:bidi="hi-IN"/>
        </w:rPr>
        <w:t>Considerate &amp; respectful</w:t>
      </w:r>
      <w:r w:rsidRPr="003740F0">
        <w:rPr>
          <w:rFonts w:ascii="Arial" w:eastAsia="Calibri" w:hAnsi="Arial" w:cs="Arial"/>
          <w:kern w:val="1"/>
          <w:lang w:eastAsia="hi-IN" w:bidi="hi-IN"/>
        </w:rPr>
        <w:t xml:space="preserve"> – of colleagues and visitors wants, needs &amp; </w:t>
      </w:r>
      <w:r w:rsidRPr="003740F0">
        <w:rPr>
          <w:rFonts w:ascii="Arial" w:eastAsia="Calibri" w:hAnsi="Arial" w:cs="Arial"/>
          <w:kern w:val="1"/>
          <w:lang w:eastAsia="hi-IN" w:bidi="hi-IN"/>
        </w:rPr>
        <w:tab/>
      </w:r>
    </w:p>
    <w:p w:rsidR="006B3971" w:rsidRPr="003740F0" w:rsidRDefault="006B3971" w:rsidP="006B3971">
      <w:pPr>
        <w:tabs>
          <w:tab w:val="left" w:pos="0"/>
        </w:tabs>
        <w:spacing w:after="0"/>
        <w:ind w:left="720" w:right="175"/>
        <w:rPr>
          <w:rFonts w:ascii="Arial" w:eastAsia="Calibri" w:hAnsi="Arial" w:cs="Arial"/>
          <w:b/>
          <w:bCs/>
          <w:kern w:val="1"/>
          <w:lang w:eastAsia="hi-IN" w:bidi="hi-IN"/>
        </w:rPr>
      </w:pPr>
      <w:r>
        <w:rPr>
          <w:rFonts w:ascii="Arial" w:eastAsia="Calibri" w:hAnsi="Arial" w:cs="Arial"/>
          <w:b/>
          <w:bCs/>
          <w:kern w:val="1"/>
          <w:lang w:eastAsia="hi-IN" w:bidi="hi-IN"/>
        </w:rPr>
        <w:t xml:space="preserve">                                              </w:t>
      </w:r>
      <w:r w:rsidRPr="003740F0">
        <w:rPr>
          <w:rFonts w:ascii="Arial" w:eastAsia="Calibri" w:hAnsi="Arial" w:cs="Arial"/>
          <w:kern w:val="1"/>
          <w:lang w:eastAsia="hi-IN" w:bidi="hi-IN"/>
        </w:rPr>
        <w:t>beliefs</w:t>
      </w:r>
    </w:p>
    <w:p w:rsidR="006B3971" w:rsidRPr="003740F0" w:rsidRDefault="006B3971" w:rsidP="001F64D7">
      <w:pPr>
        <w:numPr>
          <w:ilvl w:val="0"/>
          <w:numId w:val="9"/>
        </w:numPr>
        <w:tabs>
          <w:tab w:val="left" w:pos="0"/>
        </w:tabs>
        <w:suppressAutoHyphens/>
        <w:spacing w:after="0" w:line="240" w:lineRule="auto"/>
        <w:ind w:right="175"/>
        <w:rPr>
          <w:rFonts w:ascii="Arial" w:hAnsi="Arial" w:cs="Arial"/>
        </w:rPr>
      </w:pPr>
      <w:r w:rsidRPr="003740F0">
        <w:rPr>
          <w:rFonts w:ascii="Arial" w:eastAsia="Calibri" w:hAnsi="Arial" w:cs="Arial"/>
          <w:b/>
          <w:bCs/>
          <w:kern w:val="1"/>
          <w:lang w:eastAsia="hi-IN" w:bidi="hi-IN"/>
        </w:rPr>
        <w:t>Supportive</w:t>
      </w:r>
      <w:r w:rsidRPr="003740F0">
        <w:rPr>
          <w:rFonts w:ascii="Arial" w:eastAsia="Calibri" w:hAnsi="Arial" w:cs="Arial"/>
          <w:kern w:val="1"/>
          <w:lang w:eastAsia="hi-IN" w:bidi="hi-IN"/>
        </w:rPr>
        <w:t xml:space="preserve"> – to provide the necessary support for the individual to be </w:t>
      </w:r>
      <w:r w:rsidRPr="003740F0">
        <w:rPr>
          <w:rFonts w:ascii="Arial" w:eastAsia="Calibri" w:hAnsi="Arial" w:cs="Arial"/>
          <w:kern w:val="1"/>
          <w:lang w:eastAsia="hi-IN" w:bidi="hi-IN"/>
        </w:rPr>
        <w:tab/>
      </w:r>
    </w:p>
    <w:p w:rsidR="006B3971" w:rsidRPr="003740F0" w:rsidRDefault="006B3971" w:rsidP="006B3971">
      <w:pPr>
        <w:tabs>
          <w:tab w:val="left" w:pos="0"/>
        </w:tabs>
        <w:spacing w:after="0"/>
        <w:ind w:left="720" w:right="175"/>
        <w:rPr>
          <w:rFonts w:ascii="Arial" w:hAnsi="Arial" w:cs="Arial"/>
        </w:rPr>
      </w:pPr>
      <w:r>
        <w:rPr>
          <w:rFonts w:ascii="Arial" w:eastAsia="Calibri" w:hAnsi="Arial" w:cs="Arial"/>
          <w:b/>
          <w:bCs/>
          <w:kern w:val="1"/>
          <w:lang w:eastAsia="hi-IN" w:bidi="hi-IN"/>
        </w:rPr>
        <w:t xml:space="preserve">                       </w:t>
      </w:r>
      <w:r w:rsidRPr="003740F0">
        <w:rPr>
          <w:rFonts w:ascii="Arial" w:eastAsia="Calibri" w:hAnsi="Arial" w:cs="Arial"/>
          <w:kern w:val="1"/>
          <w:lang w:eastAsia="hi-IN" w:bidi="hi-IN"/>
        </w:rPr>
        <w:t xml:space="preserve">comfortable in the museum and achieve their goals </w:t>
      </w:r>
    </w:p>
    <w:p w:rsidR="006B3971" w:rsidRDefault="006B3971" w:rsidP="006B3971">
      <w:pPr>
        <w:spacing w:after="0"/>
        <w:ind w:left="426" w:right="175"/>
        <w:rPr>
          <w:rFonts w:ascii="Arial" w:hAnsi="Arial" w:cs="Arial"/>
        </w:rPr>
      </w:pPr>
    </w:p>
    <w:p w:rsidR="006B3971" w:rsidRDefault="006B3971" w:rsidP="006B3971">
      <w:pPr>
        <w:spacing w:after="0"/>
        <w:ind w:left="426" w:right="175"/>
        <w:rPr>
          <w:rFonts w:ascii="Arial" w:hAnsi="Arial" w:cs="Arial"/>
        </w:rPr>
      </w:pPr>
    </w:p>
    <w:p w:rsidR="006B3971" w:rsidRDefault="006B3971" w:rsidP="006B3971">
      <w:pPr>
        <w:spacing w:after="0"/>
        <w:ind w:left="426" w:right="175"/>
        <w:rPr>
          <w:rFonts w:ascii="Arial" w:hAnsi="Arial" w:cs="Arial"/>
        </w:rPr>
      </w:pPr>
    </w:p>
    <w:p w:rsidR="006B3971" w:rsidRDefault="006B3971" w:rsidP="006B3971">
      <w:pPr>
        <w:spacing w:after="0"/>
        <w:ind w:left="426" w:right="175"/>
        <w:rPr>
          <w:rFonts w:ascii="Arial" w:hAnsi="Arial" w:cs="Arial"/>
        </w:rPr>
      </w:pPr>
    </w:p>
    <w:p w:rsidR="006B3971" w:rsidRDefault="006B3971" w:rsidP="006B3971">
      <w:pPr>
        <w:spacing w:after="0"/>
        <w:ind w:left="426" w:right="175"/>
        <w:rPr>
          <w:rFonts w:ascii="Arial" w:hAnsi="Arial" w:cs="Arial"/>
        </w:rPr>
      </w:pPr>
    </w:p>
    <w:p w:rsidR="006B3971" w:rsidRDefault="006B3971" w:rsidP="006B3971">
      <w:pPr>
        <w:spacing w:after="0"/>
        <w:ind w:right="175"/>
        <w:rPr>
          <w:rFonts w:ascii="Arial" w:hAnsi="Arial" w:cs="Arial"/>
        </w:rPr>
      </w:pPr>
    </w:p>
    <w:p w:rsidR="006B3971" w:rsidRDefault="006B3971" w:rsidP="006B3971">
      <w:pPr>
        <w:widowControl w:val="0"/>
        <w:spacing w:after="0"/>
        <w:jc w:val="both"/>
        <w:rPr>
          <w:rFonts w:ascii="Arial" w:eastAsia="Calibri" w:hAnsi="Arial" w:cs="Arial"/>
          <w:kern w:val="1"/>
          <w:lang w:eastAsia="hi-IN" w:bidi="hi-IN"/>
        </w:rPr>
      </w:pPr>
      <w:r>
        <w:rPr>
          <w:rFonts w:ascii="Arial" w:eastAsia="Calibri" w:hAnsi="Arial" w:cs="Arial"/>
          <w:b/>
          <w:kern w:val="1"/>
          <w:lang w:eastAsia="hi-IN" w:bidi="hi-IN"/>
        </w:rPr>
        <w:t>Essential:</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Experience of working in a supervisory role.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Experience of managing rotas within agreed budget guidelines</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Experience of leading team meetings, conducting performance reviews, one to ones and appraisals.</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Sales and/or fundraising experience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Enthusiasm for providing a superb visitor experience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 xml:space="preserve">Experience in a customer service environment </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Excellent inter-personal, verbal and written communication skills</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Cash handling experience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Smart appearance and good presentation.</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An ability to work on own initiative.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The ability to inspire and motivate others.</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A responsible, professional and positive attitude.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kern w:val="1"/>
          <w:lang w:eastAsia="hi-IN" w:bidi="hi-IN"/>
        </w:rPr>
      </w:pPr>
      <w:r>
        <w:rPr>
          <w:rFonts w:ascii="Arial" w:eastAsia="Calibri" w:hAnsi="Arial" w:cs="Arial"/>
          <w:kern w:val="1"/>
          <w:lang w:eastAsia="hi-IN" w:bidi="hi-IN"/>
        </w:rPr>
        <w:t>Ability to make decisions and seek solutions under pressure.</w:t>
      </w:r>
    </w:p>
    <w:p w:rsidR="006B3971" w:rsidRDefault="006B3971" w:rsidP="001F64D7">
      <w:pPr>
        <w:widowControl w:val="0"/>
        <w:numPr>
          <w:ilvl w:val="0"/>
          <w:numId w:val="1"/>
        </w:numPr>
        <w:tabs>
          <w:tab w:val="clear" w:pos="720"/>
          <w:tab w:val="num" w:pos="780"/>
        </w:tabs>
        <w:suppressAutoHyphens/>
        <w:spacing w:after="0" w:line="100" w:lineRule="atLeast"/>
        <w:ind w:left="780"/>
        <w:jc w:val="both"/>
        <w:rPr>
          <w:rFonts w:ascii="Arial" w:eastAsia="Calibri" w:hAnsi="Arial" w:cs="Arial"/>
          <w:b/>
          <w:kern w:val="1"/>
          <w:lang w:eastAsia="hi-IN" w:bidi="hi-IN"/>
        </w:rPr>
      </w:pPr>
      <w:r>
        <w:rPr>
          <w:rFonts w:ascii="Arial" w:eastAsia="Calibri" w:hAnsi="Arial" w:cs="Arial"/>
          <w:kern w:val="1"/>
          <w:lang w:eastAsia="hi-IN" w:bidi="hi-IN"/>
        </w:rPr>
        <w:t>Reliability and flexibility in working hours (must be available weekends, evenings and school holidays)</w:t>
      </w:r>
    </w:p>
    <w:p w:rsidR="006B3971" w:rsidRDefault="006B3971" w:rsidP="006B3971">
      <w:pPr>
        <w:widowControl w:val="0"/>
        <w:spacing w:after="0"/>
        <w:jc w:val="both"/>
        <w:rPr>
          <w:rFonts w:ascii="Arial" w:eastAsia="Calibri" w:hAnsi="Arial" w:cs="Arial"/>
          <w:b/>
          <w:kern w:val="1"/>
          <w:lang w:eastAsia="hi-IN" w:bidi="hi-IN"/>
        </w:rPr>
      </w:pPr>
    </w:p>
    <w:p w:rsidR="006B3971" w:rsidRDefault="006B3971" w:rsidP="006B3971">
      <w:pPr>
        <w:widowControl w:val="0"/>
        <w:spacing w:after="0"/>
        <w:jc w:val="both"/>
        <w:rPr>
          <w:rFonts w:ascii="Arial" w:eastAsia="Calibri" w:hAnsi="Arial" w:cs="Arial"/>
          <w:kern w:val="1"/>
          <w:lang w:eastAsia="hi-IN" w:bidi="hi-IN"/>
        </w:rPr>
      </w:pPr>
      <w:r>
        <w:rPr>
          <w:rFonts w:ascii="Arial" w:eastAsia="Calibri" w:hAnsi="Arial" w:cs="Arial"/>
          <w:b/>
          <w:kern w:val="1"/>
          <w:lang w:eastAsia="hi-IN" w:bidi="hi-IN"/>
        </w:rPr>
        <w:t>Desirable:</w:t>
      </w:r>
    </w:p>
    <w:p w:rsidR="006B3971" w:rsidRDefault="006B3971" w:rsidP="001F64D7">
      <w:pPr>
        <w:widowControl w:val="0"/>
        <w:numPr>
          <w:ilvl w:val="0"/>
          <w:numId w:val="8"/>
        </w:numPr>
        <w:suppressAutoHyphens/>
        <w:spacing w:after="0" w:line="100" w:lineRule="atLeast"/>
        <w:jc w:val="both"/>
        <w:rPr>
          <w:rFonts w:ascii="Arial" w:eastAsia="Calibri" w:hAnsi="Arial" w:cs="Arial"/>
          <w:kern w:val="1"/>
          <w:lang w:eastAsia="hi-IN" w:bidi="hi-IN"/>
        </w:rPr>
      </w:pPr>
      <w:r>
        <w:rPr>
          <w:rFonts w:ascii="Arial" w:eastAsia="Calibri" w:hAnsi="Arial" w:cs="Arial"/>
          <w:kern w:val="1"/>
          <w:lang w:eastAsia="hi-IN" w:bidi="hi-IN"/>
        </w:rPr>
        <w:t>Proven track record of managing people including substantial experience of managing a visitor facing team and managing the activities of volunteers in a busy visitor or customer-focused environment.</w:t>
      </w:r>
    </w:p>
    <w:p w:rsidR="006B3971" w:rsidRDefault="006B3971" w:rsidP="001F64D7">
      <w:pPr>
        <w:widowControl w:val="0"/>
        <w:numPr>
          <w:ilvl w:val="0"/>
          <w:numId w:val="8"/>
        </w:numPr>
        <w:suppressAutoHyphens/>
        <w:spacing w:after="0" w:line="100" w:lineRule="atLeast"/>
        <w:jc w:val="both"/>
        <w:rPr>
          <w:rFonts w:ascii="Arial" w:eastAsia="Calibri" w:hAnsi="Arial" w:cs="Arial"/>
          <w:kern w:val="1"/>
          <w:lang w:eastAsia="hi-IN" w:bidi="hi-IN"/>
        </w:rPr>
      </w:pPr>
      <w:r>
        <w:rPr>
          <w:rFonts w:ascii="Arial" w:eastAsia="Calibri" w:hAnsi="Arial" w:cs="Arial"/>
          <w:kern w:val="1"/>
          <w:lang w:eastAsia="hi-IN" w:bidi="hi-IN"/>
        </w:rPr>
        <w:t>Substantial experience of working as a duty manager and remaining calm under pressure including experience of problem solving in a complex, pressurised environment, for example crisis management, visitor and staff queries.</w:t>
      </w:r>
    </w:p>
    <w:p w:rsidR="006B3971" w:rsidRDefault="006B3971" w:rsidP="001F64D7">
      <w:pPr>
        <w:widowControl w:val="0"/>
        <w:numPr>
          <w:ilvl w:val="0"/>
          <w:numId w:val="8"/>
        </w:numPr>
        <w:suppressAutoHyphens/>
        <w:spacing w:after="0" w:line="100" w:lineRule="atLeast"/>
        <w:jc w:val="both"/>
        <w:rPr>
          <w:rFonts w:ascii="Arial" w:eastAsia="Calibri" w:hAnsi="Arial" w:cs="Arial"/>
          <w:kern w:val="1"/>
          <w:lang w:eastAsia="hi-IN" w:bidi="hi-IN"/>
        </w:rPr>
      </w:pPr>
      <w:r>
        <w:rPr>
          <w:rFonts w:ascii="Arial" w:eastAsia="Calibri" w:hAnsi="Arial" w:cs="Arial"/>
          <w:kern w:val="1"/>
          <w:lang w:eastAsia="hi-IN" w:bidi="hi-IN"/>
        </w:rPr>
        <w:t>A working knowledge of the Health and Safety requirements of the role.</w:t>
      </w:r>
    </w:p>
    <w:p w:rsidR="006B3971" w:rsidRDefault="006B3971" w:rsidP="001F64D7">
      <w:pPr>
        <w:widowControl w:val="0"/>
        <w:numPr>
          <w:ilvl w:val="0"/>
          <w:numId w:val="8"/>
        </w:numPr>
        <w:suppressAutoHyphens/>
        <w:spacing w:after="0" w:line="100" w:lineRule="atLeast"/>
        <w:jc w:val="both"/>
        <w:rPr>
          <w:rFonts w:ascii="Arial" w:eastAsia="Calibri" w:hAnsi="Arial" w:cs="Arial"/>
          <w:kern w:val="1"/>
          <w:lang w:eastAsia="hi-IN" w:bidi="hi-IN"/>
        </w:rPr>
      </w:pPr>
      <w:r>
        <w:rPr>
          <w:rFonts w:ascii="Arial" w:eastAsia="Calibri" w:hAnsi="Arial" w:cs="Arial"/>
          <w:kern w:val="1"/>
          <w:lang w:eastAsia="hi-IN" w:bidi="hi-IN"/>
        </w:rPr>
        <w:t>A working knowledge of the Data Protection Act and how it would impact on this role</w:t>
      </w:r>
    </w:p>
    <w:p w:rsidR="006B3971" w:rsidRDefault="006B3971" w:rsidP="001F64D7">
      <w:pPr>
        <w:widowControl w:val="0"/>
        <w:numPr>
          <w:ilvl w:val="0"/>
          <w:numId w:val="8"/>
        </w:numPr>
        <w:suppressAutoHyphens/>
        <w:spacing w:after="0" w:line="100" w:lineRule="atLeast"/>
        <w:jc w:val="both"/>
        <w:rPr>
          <w:rFonts w:ascii="Arial" w:eastAsia="Calibri" w:hAnsi="Arial" w:cs="Arial"/>
          <w:kern w:val="1"/>
          <w:lang w:eastAsia="hi-IN" w:bidi="hi-IN"/>
        </w:rPr>
      </w:pPr>
      <w:r>
        <w:rPr>
          <w:rFonts w:ascii="Arial" w:eastAsia="Calibri" w:hAnsi="Arial" w:cs="Arial"/>
          <w:kern w:val="1"/>
          <w:lang w:eastAsia="hi-IN" w:bidi="hi-IN"/>
        </w:rPr>
        <w:t xml:space="preserve">An awareness of the Disability Discrimination Act. </w:t>
      </w:r>
    </w:p>
    <w:p w:rsidR="006B3971" w:rsidRDefault="006B3971" w:rsidP="001F64D7">
      <w:pPr>
        <w:widowControl w:val="0"/>
        <w:numPr>
          <w:ilvl w:val="0"/>
          <w:numId w:val="8"/>
        </w:numPr>
        <w:suppressAutoHyphens/>
        <w:spacing w:after="0" w:line="100" w:lineRule="atLeast"/>
        <w:jc w:val="both"/>
        <w:rPr>
          <w:rFonts w:ascii="Arial" w:eastAsia="Calibri" w:hAnsi="Arial" w:cs="Arial"/>
          <w:kern w:val="1"/>
          <w:lang w:eastAsia="hi-IN" w:bidi="hi-IN"/>
        </w:rPr>
      </w:pPr>
      <w:r>
        <w:rPr>
          <w:rFonts w:ascii="Arial" w:eastAsia="Calibri" w:hAnsi="Arial" w:cs="Arial"/>
          <w:kern w:val="1"/>
          <w:lang w:eastAsia="hi-IN" w:bidi="hi-IN"/>
        </w:rPr>
        <w:t xml:space="preserve">Valid First Aid Certificate. </w:t>
      </w:r>
    </w:p>
    <w:p w:rsidR="006B3971" w:rsidRDefault="006B3971" w:rsidP="001F64D7">
      <w:pPr>
        <w:widowControl w:val="0"/>
        <w:numPr>
          <w:ilvl w:val="0"/>
          <w:numId w:val="8"/>
        </w:numPr>
        <w:suppressAutoHyphens/>
        <w:spacing w:after="0" w:line="100" w:lineRule="atLeast"/>
        <w:jc w:val="both"/>
        <w:rPr>
          <w:rFonts w:ascii="Arial" w:hAnsi="Arial" w:cs="Arial"/>
          <w:b/>
          <w:bCs/>
          <w:lang w:val="en-US"/>
        </w:rPr>
      </w:pPr>
      <w:r>
        <w:rPr>
          <w:rFonts w:ascii="Arial" w:eastAsia="Calibri" w:hAnsi="Arial" w:cs="Arial"/>
          <w:kern w:val="1"/>
          <w:lang w:eastAsia="hi-IN" w:bidi="hi-IN"/>
        </w:rPr>
        <w:t>Language skills</w:t>
      </w:r>
    </w:p>
    <w:p w:rsidR="006B3971" w:rsidRDefault="006B3971" w:rsidP="006B3971">
      <w:pPr>
        <w:spacing w:after="0"/>
        <w:jc w:val="both"/>
        <w:rPr>
          <w:rFonts w:ascii="Arial" w:hAnsi="Arial" w:cs="Arial"/>
          <w:b/>
          <w:bCs/>
          <w:lang w:val="en-US"/>
        </w:rPr>
      </w:pPr>
    </w:p>
    <w:p w:rsidR="006B3971" w:rsidRDefault="006B3971" w:rsidP="006B3971">
      <w:pPr>
        <w:spacing w:after="0"/>
        <w:jc w:val="both"/>
        <w:rPr>
          <w:rFonts w:ascii="Arial" w:hAnsi="Arial" w:cs="Arial"/>
          <w:b/>
          <w:bCs/>
          <w:lang w:val="en-US"/>
        </w:rPr>
      </w:pPr>
      <w:r>
        <w:rPr>
          <w:rFonts w:ascii="Arial" w:hAnsi="Arial" w:cs="Arial"/>
          <w:b/>
          <w:bCs/>
          <w:lang w:val="en-US"/>
        </w:rPr>
        <w:t>Contract Hours: 35 hours a week</w:t>
      </w:r>
    </w:p>
    <w:p w:rsidR="006B3971" w:rsidRDefault="006B3971" w:rsidP="006B3971">
      <w:pPr>
        <w:spacing w:after="0"/>
        <w:jc w:val="both"/>
        <w:rPr>
          <w:rFonts w:ascii="Arial" w:hAnsi="Arial" w:cs="Arial"/>
          <w:b/>
          <w:bCs/>
          <w:lang w:val="en-US"/>
        </w:rPr>
      </w:pPr>
    </w:p>
    <w:p w:rsidR="006B3971" w:rsidRDefault="006B3971" w:rsidP="006B3971">
      <w:pPr>
        <w:spacing w:after="0"/>
        <w:jc w:val="both"/>
        <w:rPr>
          <w:rFonts w:ascii="Arial" w:hAnsi="Arial" w:cs="Arial"/>
          <w:b/>
          <w:bCs/>
          <w:color w:val="FF0000"/>
          <w:lang w:val="en-US"/>
        </w:rPr>
      </w:pPr>
      <w:r>
        <w:rPr>
          <w:rFonts w:ascii="Arial" w:hAnsi="Arial" w:cs="Arial"/>
          <w:b/>
          <w:bCs/>
          <w:lang w:val="en-US"/>
        </w:rPr>
        <w:t>Shift Times</w:t>
      </w:r>
      <w:r>
        <w:rPr>
          <w:rFonts w:ascii="Arial" w:hAnsi="Arial" w:cs="Arial"/>
          <w:b/>
          <w:bCs/>
          <w:color w:val="FF0000"/>
          <w:lang w:val="en-US"/>
        </w:rPr>
        <w:t xml:space="preserve"> </w:t>
      </w:r>
      <w:r>
        <w:rPr>
          <w:rFonts w:ascii="Arial" w:hAnsi="Arial" w:cs="Arial"/>
          <w:b/>
          <w:bCs/>
          <w:color w:val="000000"/>
          <w:lang w:val="en-US"/>
        </w:rPr>
        <w:t>to include opening and closing the building and weekend work</w:t>
      </w:r>
    </w:p>
    <w:p w:rsidR="006B3971" w:rsidRDefault="006B3971" w:rsidP="006B3971">
      <w:pPr>
        <w:spacing w:after="0"/>
        <w:jc w:val="both"/>
        <w:rPr>
          <w:rFonts w:ascii="Arial" w:hAnsi="Arial" w:cs="Arial"/>
          <w:b/>
          <w:bCs/>
          <w:color w:val="FF0000"/>
          <w:lang w:val="en-US"/>
        </w:rPr>
      </w:pPr>
    </w:p>
    <w:p w:rsidR="006B3971" w:rsidRDefault="006B3971" w:rsidP="006B3971">
      <w:pPr>
        <w:spacing w:after="0"/>
        <w:jc w:val="both"/>
        <w:rPr>
          <w:rFonts w:ascii="Arial" w:hAnsi="Arial" w:cs="Arial"/>
          <w:b/>
          <w:bCs/>
          <w:lang w:val="en-US"/>
        </w:rPr>
      </w:pPr>
      <w:r>
        <w:rPr>
          <w:rFonts w:ascii="Arial" w:hAnsi="Arial" w:cs="Arial"/>
          <w:b/>
          <w:bCs/>
          <w:lang w:val="en-US"/>
        </w:rPr>
        <w:lastRenderedPageBreak/>
        <w:t>Evening</w:t>
      </w:r>
      <w:bookmarkStart w:id="0" w:name="_GoBack"/>
      <w:bookmarkEnd w:id="0"/>
      <w:r>
        <w:rPr>
          <w:rFonts w:ascii="Arial" w:hAnsi="Arial" w:cs="Arial"/>
          <w:b/>
          <w:bCs/>
          <w:lang w:val="en-US"/>
        </w:rPr>
        <w:t xml:space="preserve"> work will also be required when events are taking place.</w:t>
      </w:r>
    </w:p>
    <w:p w:rsidR="006B3971" w:rsidRDefault="006B3971" w:rsidP="006B3971">
      <w:pPr>
        <w:spacing w:after="0"/>
        <w:jc w:val="both"/>
        <w:rPr>
          <w:rFonts w:ascii="Arial" w:hAnsi="Arial" w:cs="Arial"/>
          <w:b/>
          <w:bCs/>
          <w:lang w:val="en-US"/>
        </w:rPr>
      </w:pPr>
    </w:p>
    <w:p w:rsidR="006B3971" w:rsidRDefault="006B3971" w:rsidP="006B3971">
      <w:pPr>
        <w:spacing w:after="0"/>
        <w:jc w:val="both"/>
        <w:rPr>
          <w:rFonts w:ascii="Arial" w:hAnsi="Arial" w:cs="Arial"/>
          <w:b/>
          <w:bCs/>
          <w:lang w:val="en-US"/>
        </w:rPr>
      </w:pPr>
      <w:r>
        <w:rPr>
          <w:rFonts w:ascii="Arial" w:hAnsi="Arial" w:cs="Arial"/>
          <w:b/>
          <w:bCs/>
          <w:lang w:val="en-US"/>
        </w:rPr>
        <w:t>Salary/Rate of Pay - £24,972 p.a.</w:t>
      </w:r>
    </w:p>
    <w:p w:rsidR="006B3971" w:rsidRDefault="006B3971" w:rsidP="006B3971">
      <w:pPr>
        <w:spacing w:after="0"/>
        <w:jc w:val="both"/>
        <w:rPr>
          <w:rFonts w:ascii="Arial" w:hAnsi="Arial" w:cs="Arial"/>
          <w:b/>
          <w:bCs/>
          <w:lang w:val="en-US"/>
        </w:rPr>
      </w:pPr>
    </w:p>
    <w:p w:rsidR="006B3971" w:rsidRDefault="006B3971" w:rsidP="006B3971">
      <w:pPr>
        <w:spacing w:after="0"/>
        <w:rPr>
          <w:rFonts w:ascii="Arial" w:hAnsi="Arial"/>
          <w:b/>
          <w:bCs/>
        </w:rPr>
      </w:pPr>
      <w:r>
        <w:rPr>
          <w:rFonts w:ascii="Arial" w:hAnsi="Arial"/>
          <w:b/>
          <w:bCs/>
        </w:rPr>
        <w:t>Annual Leave - 33 days per annum (pro rata) including 8 Bank Holidays</w:t>
      </w:r>
    </w:p>
    <w:p w:rsidR="006B3971" w:rsidRDefault="006B3971" w:rsidP="006B3971">
      <w:pPr>
        <w:jc w:val="both"/>
        <w:rPr>
          <w:rFonts w:ascii="Arial" w:hAnsi="Arial" w:cs="Arial"/>
          <w:b/>
          <w:bCs/>
          <w:lang w:val="en-US"/>
        </w:rPr>
      </w:pPr>
    </w:p>
    <w:p w:rsidR="009650C1" w:rsidRPr="009650C1" w:rsidRDefault="00E84B89" w:rsidP="00E93CD9">
      <w:pPr>
        <w:spacing w:line="360" w:lineRule="auto"/>
        <w:rPr>
          <w:rFonts w:ascii="Arial" w:hAnsi="Arial" w:cs="Arial"/>
          <w:sz w:val="24"/>
        </w:rPr>
      </w:pPr>
      <w:r>
        <w:rPr>
          <w:rFonts w:ascii="Arial" w:hAnsi="Arial" w:cs="Arial"/>
          <w:noProof/>
          <w:color w:val="0D0D0D" w:themeColor="text1" w:themeTint="F2"/>
          <w:lang w:eastAsia="en-GB"/>
        </w:rPr>
        <w:drawing>
          <wp:anchor distT="0" distB="0" distL="114300" distR="114300" simplePos="0" relativeHeight="251659264" behindDoc="1" locked="0" layoutInCell="1" allowOverlap="1" wp14:anchorId="71BC6A2F" wp14:editId="644286E8">
            <wp:simplePos x="0" y="0"/>
            <wp:positionH relativeFrom="margin">
              <wp:posOffset>3295514</wp:posOffset>
            </wp:positionH>
            <wp:positionV relativeFrom="paragraph">
              <wp:posOffset>369862</wp:posOffset>
            </wp:positionV>
            <wp:extent cx="1676400" cy="676275"/>
            <wp:effectExtent l="0" t="0" r="0" b="9525"/>
            <wp:wrapSquare wrapText="bothSides"/>
            <wp:docPr id="14" name="Picture 6" descr="ENW ERDF logo may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ERDF logo may 08.jpg"/>
                    <pic:cNvPicPr/>
                  </pic:nvPicPr>
                  <pic:blipFill>
                    <a:blip r:embed="rId8" cstate="print"/>
                    <a:srcRect l="5000" r="7000"/>
                    <a:stretch>
                      <a:fillRect/>
                    </a:stretch>
                  </pic:blipFill>
                  <pic:spPr>
                    <a:xfrm>
                      <a:off x="0" y="0"/>
                      <a:ext cx="1676400" cy="676275"/>
                    </a:xfrm>
                    <a:prstGeom prst="rect">
                      <a:avLst/>
                    </a:prstGeom>
                  </pic:spPr>
                </pic:pic>
              </a:graphicData>
            </a:graphic>
          </wp:anchor>
        </w:drawing>
      </w:r>
      <w:r>
        <w:rPr>
          <w:rFonts w:ascii="Arial" w:hAnsi="Arial" w:cs="Arial"/>
          <w:noProof/>
          <w:color w:val="0D0D0D" w:themeColor="text1" w:themeTint="F2"/>
          <w:lang w:eastAsia="en-GB"/>
        </w:rPr>
        <w:drawing>
          <wp:anchor distT="0" distB="0" distL="114300" distR="114300" simplePos="0" relativeHeight="251663360" behindDoc="1" locked="0" layoutInCell="1" allowOverlap="1">
            <wp:simplePos x="0" y="0"/>
            <wp:positionH relativeFrom="column">
              <wp:posOffset>-731520</wp:posOffset>
            </wp:positionH>
            <wp:positionV relativeFrom="paragraph">
              <wp:posOffset>442595</wp:posOffset>
            </wp:positionV>
            <wp:extent cx="2016760" cy="523875"/>
            <wp:effectExtent l="0" t="0" r="2540" b="9525"/>
            <wp:wrapTight wrapText="bothSides">
              <wp:wrapPolygon edited="0">
                <wp:start x="0" y="0"/>
                <wp:lineTo x="0" y="21207"/>
                <wp:lineTo x="21423" y="21207"/>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jpg"/>
                    <pic:cNvPicPr/>
                  </pic:nvPicPr>
                  <pic:blipFill rotWithShape="1">
                    <a:blip r:embed="rId9" cstate="print">
                      <a:extLst>
                        <a:ext uri="{28A0092B-C50C-407E-A947-70E740481C1C}">
                          <a14:useLocalDpi xmlns:a14="http://schemas.microsoft.com/office/drawing/2010/main" val="0"/>
                        </a:ext>
                      </a:extLst>
                    </a:blip>
                    <a:srcRect l="10657" t="29348" r="8816" b="29716"/>
                    <a:stretch/>
                  </pic:blipFill>
                  <pic:spPr bwMode="auto">
                    <a:xfrm>
                      <a:off x="0" y="0"/>
                      <a:ext cx="20167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7183" w:rsidRPr="00027183" w:rsidRDefault="00E84B89" w:rsidP="00027183">
      <w:pPr>
        <w:pStyle w:val="NoSpacing"/>
        <w:rPr>
          <w:b/>
        </w:rPr>
      </w:pPr>
      <w:r>
        <w:rPr>
          <w:rFonts w:ascii="Arial" w:hAnsi="Arial" w:cs="Arial"/>
          <w:noProof/>
          <w:color w:val="0D0D0D" w:themeColor="text1" w:themeTint="F2"/>
          <w:lang w:eastAsia="en-GB"/>
        </w:rPr>
        <w:drawing>
          <wp:anchor distT="0" distB="0" distL="114300" distR="114300" simplePos="0" relativeHeight="251664384" behindDoc="1" locked="0" layoutInCell="1" allowOverlap="1">
            <wp:simplePos x="0" y="0"/>
            <wp:positionH relativeFrom="column">
              <wp:posOffset>1538862</wp:posOffset>
            </wp:positionH>
            <wp:positionV relativeFrom="paragraph">
              <wp:posOffset>52720</wp:posOffset>
            </wp:positionV>
            <wp:extent cx="1457325" cy="545465"/>
            <wp:effectExtent l="0" t="0" r="9525" b="6985"/>
            <wp:wrapTight wrapText="bothSides">
              <wp:wrapPolygon edited="0">
                <wp:start x="0" y="0"/>
                <wp:lineTo x="0" y="21122"/>
                <wp:lineTo x="21459" y="21122"/>
                <wp:lineTo x="21459" y="0"/>
                <wp:lineTo x="0" y="0"/>
              </wp:wrapPolygon>
            </wp:wrapTight>
            <wp:docPr id="17" name="Picture 16" descr="hlf_big_n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_big_nl_black.jpg"/>
                    <pic:cNvPicPr/>
                  </pic:nvPicPr>
                  <pic:blipFill>
                    <a:blip r:embed="rId10" cstate="print">
                      <a:extLst>
                        <a:ext uri="{28A0092B-C50C-407E-A947-70E740481C1C}">
                          <a14:useLocalDpi xmlns:a14="http://schemas.microsoft.com/office/drawing/2010/main" val="0"/>
                        </a:ext>
                      </a:extLst>
                    </a:blip>
                    <a:srcRect t="17021" b="18440"/>
                    <a:stretch>
                      <a:fillRect/>
                    </a:stretch>
                  </pic:blipFill>
                  <pic:spPr>
                    <a:xfrm>
                      <a:off x="0" y="0"/>
                      <a:ext cx="1457325" cy="545465"/>
                    </a:xfrm>
                    <a:prstGeom prst="rect">
                      <a:avLst/>
                    </a:prstGeom>
                  </pic:spPr>
                </pic:pic>
              </a:graphicData>
            </a:graphic>
            <wp14:sizeRelH relativeFrom="page">
              <wp14:pctWidth>0</wp14:pctWidth>
            </wp14:sizeRelH>
            <wp14:sizeRelV relativeFrom="page">
              <wp14:pctHeight>0</wp14:pctHeight>
            </wp14:sizeRelV>
          </wp:anchor>
        </w:drawing>
      </w:r>
    </w:p>
    <w:p w:rsidR="00E34CA7" w:rsidRPr="00C95093" w:rsidRDefault="009F7519" w:rsidP="00027183">
      <w:pPr>
        <w:rPr>
          <w:rFonts w:ascii="Arial" w:hAnsi="Arial" w:cs="Arial"/>
          <w:color w:val="0D0D0D" w:themeColor="text1" w:themeTint="F2"/>
        </w:rPr>
      </w:pPr>
      <w:r>
        <w:rPr>
          <w:rFonts w:ascii="Arial" w:hAnsi="Arial" w:cs="Arial"/>
          <w:color w:val="0D0D0D" w:themeColor="text1" w:themeTint="F2"/>
        </w:rPr>
        <w:t xml:space="preserve">  </w:t>
      </w:r>
    </w:p>
    <w:sectPr w:rsidR="00E34CA7" w:rsidRPr="00C95093" w:rsidSect="00717E98">
      <w:pgSz w:w="11906" w:h="16838" w:code="9"/>
      <w:pgMar w:top="2098" w:right="1440" w:bottom="851" w:left="226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4D7" w:rsidRDefault="001F64D7" w:rsidP="00B517D7">
      <w:pPr>
        <w:spacing w:after="0" w:line="240" w:lineRule="auto"/>
      </w:pPr>
      <w:r>
        <w:separator/>
      </w:r>
    </w:p>
  </w:endnote>
  <w:endnote w:type="continuationSeparator" w:id="0">
    <w:p w:rsidR="001F64D7" w:rsidRDefault="001F64D7" w:rsidP="00B5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mi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4D7" w:rsidRDefault="001F64D7" w:rsidP="00B517D7">
      <w:pPr>
        <w:spacing w:after="0" w:line="240" w:lineRule="auto"/>
      </w:pPr>
      <w:r>
        <w:separator/>
      </w:r>
    </w:p>
  </w:footnote>
  <w:footnote w:type="continuationSeparator" w:id="0">
    <w:p w:rsidR="001F64D7" w:rsidRDefault="001F64D7" w:rsidP="00B5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85"/>
        </w:tabs>
        <w:ind w:left="785" w:hanging="360"/>
      </w:pPr>
      <w:rPr>
        <w:rFonts w:ascii="Arial" w:eastAsia="Times New Roman" w:hAnsi="Arial" w:cs="Arial"/>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RotisSemiSans" w:hAnsi="RotisSemiSan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780"/>
        </w:tabs>
        <w:ind w:left="780" w:hanging="360"/>
      </w:pPr>
      <w:rPr>
        <w:rFonts w:eastAsia="Times New Roman" w:cs="Arial"/>
      </w:rPr>
    </w:lvl>
    <w:lvl w:ilvl="1">
      <w:start w:val="1"/>
      <w:numFmt w:val="lowerLetter"/>
      <w:lvlText w:val="%2."/>
      <w:lvlJc w:val="left"/>
      <w:pPr>
        <w:tabs>
          <w:tab w:val="num" w:pos="1500"/>
        </w:tabs>
        <w:ind w:left="1500" w:hanging="360"/>
      </w:pPr>
    </w:lvl>
    <w:lvl w:ilvl="2">
      <w:start w:val="1"/>
      <w:numFmt w:val="lowerRoman"/>
      <w:lvlText w:val="%2.%3."/>
      <w:lvlJc w:val="right"/>
      <w:pPr>
        <w:tabs>
          <w:tab w:val="num" w:pos="2220"/>
        </w:tabs>
        <w:ind w:left="2220" w:hanging="180"/>
      </w:p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3" w15:restartNumberingAfterBreak="0">
    <w:nsid w:val="00000004"/>
    <w:multiLevelType w:val="multilevel"/>
    <w:tmpl w:val="BB7C22F2"/>
    <w:name w:val="WW8Num4"/>
    <w:lvl w:ilvl="0">
      <w:start w:val="1"/>
      <w:numFmt w:val="decimal"/>
      <w:lvlText w:val="%1."/>
      <w:lvlJc w:val="left"/>
      <w:pPr>
        <w:tabs>
          <w:tab w:val="num" w:pos="785"/>
        </w:tabs>
        <w:ind w:left="785" w:hanging="360"/>
      </w:pPr>
      <w:rPr>
        <w:rFonts w:ascii="Arial" w:eastAsia="Calibri" w:hAnsi="Arial" w:cs="Calibri"/>
        <w:b w:val="0"/>
        <w:i/>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singleLevel"/>
    <w:tmpl w:val="08090001"/>
    <w:lvl w:ilvl="0">
      <w:start w:val="1"/>
      <w:numFmt w:val="bullet"/>
      <w:lvlText w:val=""/>
      <w:lvlJc w:val="left"/>
      <w:pPr>
        <w:ind w:left="720" w:hanging="360"/>
      </w:pPr>
      <w:rPr>
        <w:rFonts w:ascii="Symbol" w:hAnsi="Symbol" w:hint="default"/>
        <w:sz w:val="2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30475FFD"/>
    <w:multiLevelType w:val="hybridMultilevel"/>
    <w:tmpl w:val="B344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8125A"/>
    <w:multiLevelType w:val="hybridMultilevel"/>
    <w:tmpl w:val="DA0E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13"/>
    <w:rsid w:val="00003693"/>
    <w:rsid w:val="00013090"/>
    <w:rsid w:val="000143F0"/>
    <w:rsid w:val="0002047E"/>
    <w:rsid w:val="000236D7"/>
    <w:rsid w:val="00027183"/>
    <w:rsid w:val="00027F84"/>
    <w:rsid w:val="0004413A"/>
    <w:rsid w:val="00050F94"/>
    <w:rsid w:val="00053429"/>
    <w:rsid w:val="00062203"/>
    <w:rsid w:val="00072CE1"/>
    <w:rsid w:val="00075518"/>
    <w:rsid w:val="000910D4"/>
    <w:rsid w:val="000A2F8C"/>
    <w:rsid w:val="000B1425"/>
    <w:rsid w:val="000D4043"/>
    <w:rsid w:val="000D5A30"/>
    <w:rsid w:val="000D74DC"/>
    <w:rsid w:val="000E050E"/>
    <w:rsid w:val="000E051A"/>
    <w:rsid w:val="000E1CB1"/>
    <w:rsid w:val="000E3732"/>
    <w:rsid w:val="000F7FEB"/>
    <w:rsid w:val="001054C4"/>
    <w:rsid w:val="001171A1"/>
    <w:rsid w:val="0012463C"/>
    <w:rsid w:val="00124D68"/>
    <w:rsid w:val="00143D3C"/>
    <w:rsid w:val="00165DB5"/>
    <w:rsid w:val="001773A3"/>
    <w:rsid w:val="00183BBD"/>
    <w:rsid w:val="001868D2"/>
    <w:rsid w:val="00195EBE"/>
    <w:rsid w:val="00197D97"/>
    <w:rsid w:val="001B1330"/>
    <w:rsid w:val="001B14B0"/>
    <w:rsid w:val="001B2487"/>
    <w:rsid w:val="001B33CB"/>
    <w:rsid w:val="001B5C6E"/>
    <w:rsid w:val="001D1C15"/>
    <w:rsid w:val="001F2374"/>
    <w:rsid w:val="001F4185"/>
    <w:rsid w:val="001F64D7"/>
    <w:rsid w:val="00224541"/>
    <w:rsid w:val="00224B84"/>
    <w:rsid w:val="00231A28"/>
    <w:rsid w:val="002633F8"/>
    <w:rsid w:val="00270D5A"/>
    <w:rsid w:val="00281008"/>
    <w:rsid w:val="00285120"/>
    <w:rsid w:val="00293152"/>
    <w:rsid w:val="002D27D4"/>
    <w:rsid w:val="002D557F"/>
    <w:rsid w:val="002D602E"/>
    <w:rsid w:val="002E7E62"/>
    <w:rsid w:val="002F75E4"/>
    <w:rsid w:val="003032F5"/>
    <w:rsid w:val="0030659D"/>
    <w:rsid w:val="00314FFF"/>
    <w:rsid w:val="003224D1"/>
    <w:rsid w:val="0032550B"/>
    <w:rsid w:val="00332FD0"/>
    <w:rsid w:val="003428EA"/>
    <w:rsid w:val="00350CD3"/>
    <w:rsid w:val="003626A7"/>
    <w:rsid w:val="00372B68"/>
    <w:rsid w:val="003778A2"/>
    <w:rsid w:val="0038457F"/>
    <w:rsid w:val="00385765"/>
    <w:rsid w:val="00386EB1"/>
    <w:rsid w:val="003A17ED"/>
    <w:rsid w:val="003A2A4A"/>
    <w:rsid w:val="003B3A7E"/>
    <w:rsid w:val="003B466D"/>
    <w:rsid w:val="003B47FC"/>
    <w:rsid w:val="003B5636"/>
    <w:rsid w:val="003E1179"/>
    <w:rsid w:val="003F303E"/>
    <w:rsid w:val="00405A13"/>
    <w:rsid w:val="00407F92"/>
    <w:rsid w:val="00414454"/>
    <w:rsid w:val="00415D63"/>
    <w:rsid w:val="00421087"/>
    <w:rsid w:val="00421470"/>
    <w:rsid w:val="00424541"/>
    <w:rsid w:val="00424FBA"/>
    <w:rsid w:val="00425D2E"/>
    <w:rsid w:val="0042795E"/>
    <w:rsid w:val="0043266C"/>
    <w:rsid w:val="004434BE"/>
    <w:rsid w:val="0045250B"/>
    <w:rsid w:val="00452B00"/>
    <w:rsid w:val="00454F62"/>
    <w:rsid w:val="00463EB2"/>
    <w:rsid w:val="00475579"/>
    <w:rsid w:val="004B338C"/>
    <w:rsid w:val="004C4859"/>
    <w:rsid w:val="004C5092"/>
    <w:rsid w:val="004D02BC"/>
    <w:rsid w:val="004D07F5"/>
    <w:rsid w:val="004D5858"/>
    <w:rsid w:val="004D7586"/>
    <w:rsid w:val="004E4780"/>
    <w:rsid w:val="004F06EE"/>
    <w:rsid w:val="004F1012"/>
    <w:rsid w:val="004F5B6A"/>
    <w:rsid w:val="00504A94"/>
    <w:rsid w:val="00510B65"/>
    <w:rsid w:val="0051759D"/>
    <w:rsid w:val="00523082"/>
    <w:rsid w:val="0053145F"/>
    <w:rsid w:val="005464C7"/>
    <w:rsid w:val="00546EA1"/>
    <w:rsid w:val="00571E2F"/>
    <w:rsid w:val="00575338"/>
    <w:rsid w:val="00594F0E"/>
    <w:rsid w:val="005A60C3"/>
    <w:rsid w:val="005A6165"/>
    <w:rsid w:val="005B161B"/>
    <w:rsid w:val="005B1E63"/>
    <w:rsid w:val="005B6368"/>
    <w:rsid w:val="005C2180"/>
    <w:rsid w:val="005D1120"/>
    <w:rsid w:val="005D29EA"/>
    <w:rsid w:val="005E16C5"/>
    <w:rsid w:val="005E30BE"/>
    <w:rsid w:val="005E4C72"/>
    <w:rsid w:val="005F48F7"/>
    <w:rsid w:val="005F4CC6"/>
    <w:rsid w:val="00605467"/>
    <w:rsid w:val="00613126"/>
    <w:rsid w:val="0061742D"/>
    <w:rsid w:val="00617CAD"/>
    <w:rsid w:val="00620D72"/>
    <w:rsid w:val="00621296"/>
    <w:rsid w:val="00627316"/>
    <w:rsid w:val="006301E2"/>
    <w:rsid w:val="00632C30"/>
    <w:rsid w:val="00632FBC"/>
    <w:rsid w:val="00643B73"/>
    <w:rsid w:val="006520BC"/>
    <w:rsid w:val="006535EF"/>
    <w:rsid w:val="00661F96"/>
    <w:rsid w:val="00664676"/>
    <w:rsid w:val="00667936"/>
    <w:rsid w:val="00672A10"/>
    <w:rsid w:val="00675774"/>
    <w:rsid w:val="006778AD"/>
    <w:rsid w:val="0068739D"/>
    <w:rsid w:val="00696C00"/>
    <w:rsid w:val="006B1BD6"/>
    <w:rsid w:val="006B2749"/>
    <w:rsid w:val="006B3971"/>
    <w:rsid w:val="006B4A30"/>
    <w:rsid w:val="006B5880"/>
    <w:rsid w:val="006C42FA"/>
    <w:rsid w:val="006D5D12"/>
    <w:rsid w:val="006F7D88"/>
    <w:rsid w:val="00717E98"/>
    <w:rsid w:val="007326C2"/>
    <w:rsid w:val="00737B65"/>
    <w:rsid w:val="00751928"/>
    <w:rsid w:val="00772442"/>
    <w:rsid w:val="00774A20"/>
    <w:rsid w:val="007A6E26"/>
    <w:rsid w:val="007C01BF"/>
    <w:rsid w:val="007D1285"/>
    <w:rsid w:val="007D7FFA"/>
    <w:rsid w:val="007E1120"/>
    <w:rsid w:val="007E7C39"/>
    <w:rsid w:val="007F360B"/>
    <w:rsid w:val="00801235"/>
    <w:rsid w:val="008074FA"/>
    <w:rsid w:val="00817090"/>
    <w:rsid w:val="008235B5"/>
    <w:rsid w:val="00831AA2"/>
    <w:rsid w:val="008710E2"/>
    <w:rsid w:val="00875415"/>
    <w:rsid w:val="00885401"/>
    <w:rsid w:val="00896390"/>
    <w:rsid w:val="008A017C"/>
    <w:rsid w:val="008A7863"/>
    <w:rsid w:val="008B113B"/>
    <w:rsid w:val="008B248C"/>
    <w:rsid w:val="008C05B3"/>
    <w:rsid w:val="008D5742"/>
    <w:rsid w:val="008E630C"/>
    <w:rsid w:val="008E6C38"/>
    <w:rsid w:val="0090445C"/>
    <w:rsid w:val="0090458A"/>
    <w:rsid w:val="00907531"/>
    <w:rsid w:val="009102CC"/>
    <w:rsid w:val="00911A82"/>
    <w:rsid w:val="00916811"/>
    <w:rsid w:val="00940912"/>
    <w:rsid w:val="00957D86"/>
    <w:rsid w:val="009650C1"/>
    <w:rsid w:val="00970313"/>
    <w:rsid w:val="00974814"/>
    <w:rsid w:val="00980C61"/>
    <w:rsid w:val="009863A9"/>
    <w:rsid w:val="00986ABB"/>
    <w:rsid w:val="009C1E3A"/>
    <w:rsid w:val="009C256D"/>
    <w:rsid w:val="009C6DB4"/>
    <w:rsid w:val="009E3244"/>
    <w:rsid w:val="009F7519"/>
    <w:rsid w:val="00A03906"/>
    <w:rsid w:val="00A07DF2"/>
    <w:rsid w:val="00A14DC7"/>
    <w:rsid w:val="00A33C8F"/>
    <w:rsid w:val="00A35AAD"/>
    <w:rsid w:val="00A40DF4"/>
    <w:rsid w:val="00A42A6A"/>
    <w:rsid w:val="00A47FF4"/>
    <w:rsid w:val="00A55EEF"/>
    <w:rsid w:val="00A602F8"/>
    <w:rsid w:val="00A605C7"/>
    <w:rsid w:val="00A61A3E"/>
    <w:rsid w:val="00A647DA"/>
    <w:rsid w:val="00A94F83"/>
    <w:rsid w:val="00A96B9C"/>
    <w:rsid w:val="00A97494"/>
    <w:rsid w:val="00AA0497"/>
    <w:rsid w:val="00AA168C"/>
    <w:rsid w:val="00AA2E18"/>
    <w:rsid w:val="00AA3B46"/>
    <w:rsid w:val="00AA7A66"/>
    <w:rsid w:val="00AB29B4"/>
    <w:rsid w:val="00AD5A37"/>
    <w:rsid w:val="00AE424D"/>
    <w:rsid w:val="00AF2891"/>
    <w:rsid w:val="00B03BBA"/>
    <w:rsid w:val="00B051E2"/>
    <w:rsid w:val="00B10AAA"/>
    <w:rsid w:val="00B14297"/>
    <w:rsid w:val="00B17054"/>
    <w:rsid w:val="00B517D7"/>
    <w:rsid w:val="00B534DF"/>
    <w:rsid w:val="00B61E25"/>
    <w:rsid w:val="00B70C4A"/>
    <w:rsid w:val="00B77153"/>
    <w:rsid w:val="00B82268"/>
    <w:rsid w:val="00B93164"/>
    <w:rsid w:val="00BA160B"/>
    <w:rsid w:val="00BA2F1D"/>
    <w:rsid w:val="00BB24C2"/>
    <w:rsid w:val="00BB45F5"/>
    <w:rsid w:val="00BC608E"/>
    <w:rsid w:val="00BC6EE5"/>
    <w:rsid w:val="00BE0F82"/>
    <w:rsid w:val="00BE4757"/>
    <w:rsid w:val="00BE6184"/>
    <w:rsid w:val="00BF086B"/>
    <w:rsid w:val="00BF3F98"/>
    <w:rsid w:val="00BF6978"/>
    <w:rsid w:val="00C01ACD"/>
    <w:rsid w:val="00C03906"/>
    <w:rsid w:val="00C0611F"/>
    <w:rsid w:val="00C15421"/>
    <w:rsid w:val="00C15E49"/>
    <w:rsid w:val="00C17086"/>
    <w:rsid w:val="00C17D1A"/>
    <w:rsid w:val="00C2253A"/>
    <w:rsid w:val="00C248B9"/>
    <w:rsid w:val="00C24DD6"/>
    <w:rsid w:val="00C42713"/>
    <w:rsid w:val="00C454DC"/>
    <w:rsid w:val="00C53F49"/>
    <w:rsid w:val="00C5413D"/>
    <w:rsid w:val="00C62318"/>
    <w:rsid w:val="00C65AAF"/>
    <w:rsid w:val="00C67052"/>
    <w:rsid w:val="00C732C1"/>
    <w:rsid w:val="00C80EB1"/>
    <w:rsid w:val="00C82848"/>
    <w:rsid w:val="00C82B84"/>
    <w:rsid w:val="00C95093"/>
    <w:rsid w:val="00CA124E"/>
    <w:rsid w:val="00CA28EA"/>
    <w:rsid w:val="00CB4256"/>
    <w:rsid w:val="00CB65BD"/>
    <w:rsid w:val="00CD5CA9"/>
    <w:rsid w:val="00CF676D"/>
    <w:rsid w:val="00CF6A65"/>
    <w:rsid w:val="00D00E2C"/>
    <w:rsid w:val="00D04482"/>
    <w:rsid w:val="00D20855"/>
    <w:rsid w:val="00D33FA4"/>
    <w:rsid w:val="00D43D5F"/>
    <w:rsid w:val="00D5748A"/>
    <w:rsid w:val="00D80CB5"/>
    <w:rsid w:val="00D83EB6"/>
    <w:rsid w:val="00D85311"/>
    <w:rsid w:val="00D97478"/>
    <w:rsid w:val="00D97737"/>
    <w:rsid w:val="00DC1F59"/>
    <w:rsid w:val="00DC3386"/>
    <w:rsid w:val="00DC73DA"/>
    <w:rsid w:val="00DD741A"/>
    <w:rsid w:val="00DE309C"/>
    <w:rsid w:val="00DE3477"/>
    <w:rsid w:val="00DE7DF3"/>
    <w:rsid w:val="00DF646B"/>
    <w:rsid w:val="00E010E8"/>
    <w:rsid w:val="00E03885"/>
    <w:rsid w:val="00E06B0D"/>
    <w:rsid w:val="00E17750"/>
    <w:rsid w:val="00E2395A"/>
    <w:rsid w:val="00E301F0"/>
    <w:rsid w:val="00E302AF"/>
    <w:rsid w:val="00E34CA7"/>
    <w:rsid w:val="00E57472"/>
    <w:rsid w:val="00E6308B"/>
    <w:rsid w:val="00E64A15"/>
    <w:rsid w:val="00E65D40"/>
    <w:rsid w:val="00E80050"/>
    <w:rsid w:val="00E81505"/>
    <w:rsid w:val="00E817F5"/>
    <w:rsid w:val="00E81E8E"/>
    <w:rsid w:val="00E8258C"/>
    <w:rsid w:val="00E84B89"/>
    <w:rsid w:val="00E9268C"/>
    <w:rsid w:val="00E93CD9"/>
    <w:rsid w:val="00EA3237"/>
    <w:rsid w:val="00EB1B5E"/>
    <w:rsid w:val="00EB2EEA"/>
    <w:rsid w:val="00EB361F"/>
    <w:rsid w:val="00EC1EDA"/>
    <w:rsid w:val="00ED1E1C"/>
    <w:rsid w:val="00ED74DB"/>
    <w:rsid w:val="00EE5FCF"/>
    <w:rsid w:val="00EE694A"/>
    <w:rsid w:val="00EF0433"/>
    <w:rsid w:val="00EF3777"/>
    <w:rsid w:val="00EF498C"/>
    <w:rsid w:val="00F0019E"/>
    <w:rsid w:val="00F025F3"/>
    <w:rsid w:val="00F032D8"/>
    <w:rsid w:val="00F23A53"/>
    <w:rsid w:val="00F310DF"/>
    <w:rsid w:val="00F34830"/>
    <w:rsid w:val="00F37288"/>
    <w:rsid w:val="00F44E93"/>
    <w:rsid w:val="00F52E39"/>
    <w:rsid w:val="00F533A5"/>
    <w:rsid w:val="00F559D4"/>
    <w:rsid w:val="00F805E5"/>
    <w:rsid w:val="00F846F0"/>
    <w:rsid w:val="00F848EB"/>
    <w:rsid w:val="00F853CD"/>
    <w:rsid w:val="00F94AF2"/>
    <w:rsid w:val="00F96EFC"/>
    <w:rsid w:val="00FA005C"/>
    <w:rsid w:val="00FA0296"/>
    <w:rsid w:val="00FA0A90"/>
    <w:rsid w:val="00FA1031"/>
    <w:rsid w:val="00FA7341"/>
    <w:rsid w:val="00FB1BB2"/>
    <w:rsid w:val="00FC2A54"/>
    <w:rsid w:val="00FC58D7"/>
    <w:rsid w:val="00FD432D"/>
    <w:rsid w:val="00FE6B83"/>
    <w:rsid w:val="00FE6BBA"/>
    <w:rsid w:val="00FF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9F07B0B"/>
  <w15:docId w15:val="{2CC10A75-1F04-4301-9CE2-60792760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5A13"/>
    <w:pPr>
      <w:keepNext/>
      <w:spacing w:after="0" w:line="240" w:lineRule="auto"/>
      <w:outlineLvl w:val="1"/>
    </w:pPr>
    <w:rPr>
      <w:rFonts w:ascii="RotisSemiSans" w:eastAsia="Times New Roman" w:hAnsi="RotisSemiSans" w:cs="Times New Roman"/>
      <w:b/>
      <w:szCs w:val="20"/>
    </w:rPr>
  </w:style>
  <w:style w:type="paragraph" w:styleId="Heading6">
    <w:name w:val="heading 6"/>
    <w:basedOn w:val="Normal"/>
    <w:next w:val="Normal"/>
    <w:link w:val="Heading6Char"/>
    <w:uiPriority w:val="9"/>
    <w:semiHidden/>
    <w:unhideWhenUsed/>
    <w:qFormat/>
    <w:rsid w:val="00C82B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13"/>
    <w:rPr>
      <w:rFonts w:ascii="Tahoma" w:hAnsi="Tahoma" w:cs="Tahoma"/>
      <w:sz w:val="16"/>
      <w:szCs w:val="16"/>
    </w:rPr>
  </w:style>
  <w:style w:type="character" w:customStyle="1" w:styleId="Heading2Char">
    <w:name w:val="Heading 2 Char"/>
    <w:basedOn w:val="DefaultParagraphFont"/>
    <w:link w:val="Heading2"/>
    <w:rsid w:val="00405A13"/>
    <w:rPr>
      <w:rFonts w:ascii="RotisSemiSans" w:eastAsia="Times New Roman" w:hAnsi="RotisSemiSans" w:cs="Times New Roman"/>
      <w:b/>
      <w:szCs w:val="20"/>
    </w:rPr>
  </w:style>
  <w:style w:type="paragraph" w:styleId="ListParagraph">
    <w:name w:val="List Paragraph"/>
    <w:basedOn w:val="Normal"/>
    <w:qFormat/>
    <w:rsid w:val="00405A13"/>
    <w:pPr>
      <w:ind w:left="720"/>
      <w:contextualSpacing/>
    </w:pPr>
  </w:style>
  <w:style w:type="paragraph" w:styleId="Header">
    <w:name w:val="header"/>
    <w:basedOn w:val="Normal"/>
    <w:link w:val="HeaderChar"/>
    <w:semiHidden/>
    <w:unhideWhenUsed/>
    <w:rsid w:val="00B517D7"/>
    <w:pPr>
      <w:tabs>
        <w:tab w:val="center" w:pos="4513"/>
        <w:tab w:val="right" w:pos="9026"/>
      </w:tabs>
      <w:spacing w:after="0" w:line="240" w:lineRule="auto"/>
    </w:pPr>
  </w:style>
  <w:style w:type="character" w:customStyle="1" w:styleId="HeaderChar">
    <w:name w:val="Header Char"/>
    <w:basedOn w:val="DefaultParagraphFont"/>
    <w:link w:val="Header"/>
    <w:semiHidden/>
    <w:rsid w:val="00B517D7"/>
  </w:style>
  <w:style w:type="paragraph" w:styleId="Footer">
    <w:name w:val="footer"/>
    <w:basedOn w:val="Normal"/>
    <w:link w:val="FooterChar"/>
    <w:uiPriority w:val="99"/>
    <w:unhideWhenUsed/>
    <w:rsid w:val="00B51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7D7"/>
  </w:style>
  <w:style w:type="character" w:customStyle="1" w:styleId="Heading1Char">
    <w:name w:val="Heading 1 Char"/>
    <w:basedOn w:val="DefaultParagraphFont"/>
    <w:link w:val="Heading1"/>
    <w:uiPriority w:val="9"/>
    <w:rsid w:val="00C82B84"/>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C82B84"/>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5D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7183"/>
    <w:pPr>
      <w:spacing w:after="0" w:line="240" w:lineRule="auto"/>
    </w:pPr>
  </w:style>
  <w:style w:type="character" w:styleId="Hyperlink">
    <w:name w:val="Hyperlink"/>
    <w:basedOn w:val="DefaultParagraphFont"/>
    <w:uiPriority w:val="99"/>
    <w:unhideWhenUsed/>
    <w:rsid w:val="009650C1"/>
    <w:rPr>
      <w:color w:val="0000FF" w:themeColor="hyperlink"/>
      <w:u w:val="single"/>
    </w:rPr>
  </w:style>
  <w:style w:type="character" w:styleId="UnresolvedMention">
    <w:name w:val="Unresolved Mention"/>
    <w:basedOn w:val="DefaultParagraphFont"/>
    <w:uiPriority w:val="99"/>
    <w:semiHidden/>
    <w:unhideWhenUsed/>
    <w:rsid w:val="009650C1"/>
    <w:rPr>
      <w:color w:val="808080"/>
      <w:shd w:val="clear" w:color="auto" w:fill="E6E6E6"/>
    </w:rPr>
  </w:style>
  <w:style w:type="paragraph" w:customStyle="1" w:styleId="TableContents">
    <w:name w:val="Table Contents"/>
    <w:basedOn w:val="Normal"/>
    <w:rsid w:val="006B3971"/>
    <w:pPr>
      <w:suppressLineNumbers/>
      <w:suppressAutoHyphens/>
      <w:spacing w:after="0" w:line="240" w:lineRule="auto"/>
    </w:pPr>
    <w:rPr>
      <w:rFonts w:ascii="RotisSemiSans" w:eastAsia="Times New Roman" w:hAnsi="RotisSemiSans" w:cs="RotisSemiSan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Dobson</dc:creator>
  <cp:lastModifiedBy>Craig Dobson</cp:lastModifiedBy>
  <cp:revision>2</cp:revision>
  <cp:lastPrinted>2018-07-16T12:56:00Z</cp:lastPrinted>
  <dcterms:created xsi:type="dcterms:W3CDTF">2018-10-10T15:39:00Z</dcterms:created>
  <dcterms:modified xsi:type="dcterms:W3CDTF">2018-10-10T15:39:00Z</dcterms:modified>
</cp:coreProperties>
</file>