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F2CE" w14:textId="45F34352" w:rsidR="009E50EC" w:rsidRDefault="009E50EC" w:rsidP="009E50EC">
      <w:pPr>
        <w:rPr>
          <w:noProof/>
        </w:rPr>
      </w:pPr>
      <w:r>
        <w:t>PRESS RELEASE Friday 10 July 2020</w:t>
      </w:r>
    </w:p>
    <w:p w14:paraId="29A29677" w14:textId="77777777" w:rsidR="009E50EC" w:rsidRDefault="009E50EC" w:rsidP="009E50EC"/>
    <w:p w14:paraId="5D730D99" w14:textId="77777777" w:rsidR="009E50EC" w:rsidRDefault="009E50EC" w:rsidP="009E50EC">
      <w:pPr>
        <w:rPr>
          <w:rStyle w:val="Hyperlink"/>
        </w:rPr>
      </w:pPr>
      <w:hyperlink r:id="rId8" w:history="1">
        <w:r>
          <w:rPr>
            <w:rStyle w:val="Hyperlink"/>
          </w:rPr>
          <w:t>Download images</w:t>
        </w:r>
      </w:hyperlink>
    </w:p>
    <w:p w14:paraId="21DD9388" w14:textId="77777777" w:rsidR="009E50EC" w:rsidRDefault="009E50EC" w:rsidP="009E50EC">
      <w:pPr>
        <w:rPr>
          <w:rStyle w:val="Hyperlink"/>
        </w:rPr>
      </w:pPr>
    </w:p>
    <w:p w14:paraId="4C717FED" w14:textId="67F8ABD6" w:rsidR="009E50EC" w:rsidRDefault="009E50EC" w:rsidP="009E50EC">
      <w:hyperlink r:id="rId9" w:history="1">
        <w:r>
          <w:rPr>
            <w:rStyle w:val="Hyperlink"/>
          </w:rPr>
          <w:t>Video</w:t>
        </w:r>
      </w:hyperlink>
      <w:r>
        <w:rPr>
          <w:rStyle w:val="Hyperlink"/>
        </w:rPr>
        <w:t xml:space="preserve"> </w:t>
      </w:r>
    </w:p>
    <w:p w14:paraId="394597CA" w14:textId="77777777" w:rsidR="009E50EC" w:rsidRDefault="009E50EC" w:rsidP="009E50EC"/>
    <w:p w14:paraId="3DDD016A" w14:textId="77777777" w:rsidR="009E50EC" w:rsidRPr="009E50EC" w:rsidRDefault="009E50EC" w:rsidP="009E50EC">
      <w:pPr>
        <w:rPr>
          <w:b/>
          <w:bCs/>
          <w:sz w:val="32"/>
          <w:szCs w:val="32"/>
        </w:rPr>
      </w:pPr>
      <w:bookmarkStart w:id="0" w:name="_GoBack"/>
      <w:r w:rsidRPr="009E50EC">
        <w:rPr>
          <w:b/>
          <w:bCs/>
          <w:sz w:val="32"/>
          <w:szCs w:val="32"/>
        </w:rPr>
        <w:t>NATIONAL FOOTBALL MUSEUM REOPENS 23 JULY</w:t>
      </w:r>
    </w:p>
    <w:bookmarkEnd w:id="0"/>
    <w:p w14:paraId="628C21F6" w14:textId="77777777" w:rsidR="009E50EC" w:rsidRPr="009E50EC" w:rsidRDefault="009E50EC" w:rsidP="009E50EC">
      <w:pPr>
        <w:rPr>
          <w:b/>
          <w:bCs/>
        </w:rPr>
      </w:pPr>
      <w:r w:rsidRPr="009E50EC">
        <w:rPr>
          <w:b/>
          <w:bCs/>
        </w:rPr>
        <w:t>FOOTBALL COMES HOME AFTER 127 DAYS</w:t>
      </w:r>
    </w:p>
    <w:p w14:paraId="34FFCE22" w14:textId="77777777" w:rsidR="009E50EC" w:rsidRDefault="009E50EC" w:rsidP="009E50EC">
      <w:pPr>
        <w:rPr>
          <w:b/>
          <w:bCs/>
        </w:rPr>
      </w:pPr>
    </w:p>
    <w:p w14:paraId="5493BA2E" w14:textId="77777777" w:rsidR="009E50EC" w:rsidRDefault="009E50EC" w:rsidP="009E50EC">
      <w:pPr>
        <w:rPr>
          <w:rFonts w:eastAsiaTheme="minorHAnsi"/>
        </w:rPr>
      </w:pPr>
      <w:bookmarkStart w:id="1" w:name="_Hlk45178366"/>
      <w:r>
        <w:t>The National Football Museum will reopen on Thursday 23 July – more than four months after it closed due to the coronavirus crisis.</w:t>
      </w:r>
    </w:p>
    <w:p w14:paraId="425A49A8" w14:textId="77777777" w:rsidR="009E50EC" w:rsidRDefault="009E50EC" w:rsidP="009E50EC"/>
    <w:p w14:paraId="1CC88ECC" w14:textId="77777777" w:rsidR="009E50EC" w:rsidRDefault="009E50EC" w:rsidP="009E50EC">
      <w:r>
        <w:t>The museum is the first major attraction to reopen in Manchester and is among the first museums in the country to welcome visitors once again.</w:t>
      </w:r>
    </w:p>
    <w:p w14:paraId="551AD6A4" w14:textId="77777777" w:rsidR="009E50EC" w:rsidRDefault="009E50EC" w:rsidP="009E50EC"/>
    <w:p w14:paraId="01A923B4" w14:textId="77777777" w:rsidR="009E50EC" w:rsidRDefault="009E50EC" w:rsidP="009E50EC">
      <w:r>
        <w:t>Visitors can expect a safe and warm reception as the museum gets back in the game after 127 days behind closed doors.</w:t>
      </w:r>
    </w:p>
    <w:p w14:paraId="50CB66DD" w14:textId="77777777" w:rsidR="009E50EC" w:rsidRDefault="009E50EC" w:rsidP="009E50EC"/>
    <w:p w14:paraId="26360826" w14:textId="77777777" w:rsidR="009E50EC" w:rsidRDefault="009E50EC" w:rsidP="009E50EC">
      <w:r>
        <w:t xml:space="preserve">Initially, opening days will be Thursday to Sunday 11am – 4pm. Online bookings will be encouraged to safely manage visitor flow. </w:t>
      </w:r>
    </w:p>
    <w:p w14:paraId="01E37346" w14:textId="77777777" w:rsidR="009E50EC" w:rsidRDefault="009E50EC" w:rsidP="009E50EC">
      <w:pPr>
        <w:rPr>
          <w:b/>
          <w:bCs/>
        </w:rPr>
      </w:pPr>
    </w:p>
    <w:p w14:paraId="0DC9F343" w14:textId="77777777" w:rsidR="009E50EC" w:rsidRDefault="009E50EC" w:rsidP="009E50EC">
      <w:pPr>
        <w:rPr>
          <w:b/>
          <w:bCs/>
        </w:rPr>
      </w:pPr>
      <w:r>
        <w:rPr>
          <w:b/>
          <w:bCs/>
        </w:rPr>
        <w:t xml:space="preserve">PRESS CALL: Media are invited to a press call at the museum at 12 noon on the opening day – Thursday 23 July. Chief Executive Tim Desmond is available to interview. Please confirm attendance in advance to </w:t>
      </w:r>
      <w:hyperlink r:id="rId10" w:history="1">
        <w:r w:rsidRPr="00C60C97">
          <w:rPr>
            <w:rStyle w:val="Hyperlink"/>
            <w:b/>
            <w:bCs/>
          </w:rPr>
          <w:t>dickie.felton@natonalfootballmuseum.com</w:t>
        </w:r>
      </w:hyperlink>
      <w:r>
        <w:rPr>
          <w:b/>
          <w:bCs/>
          <w:lang w:val="en-US"/>
        </w:rPr>
        <w:t xml:space="preserve"> </w:t>
      </w:r>
    </w:p>
    <w:p w14:paraId="178618FA" w14:textId="77777777" w:rsidR="009E50EC" w:rsidRDefault="009E50EC" w:rsidP="009E50EC"/>
    <w:p w14:paraId="0E78EBD1" w14:textId="77777777" w:rsidR="009E50EC" w:rsidRDefault="009E50EC" w:rsidP="009E50EC">
      <w:r>
        <w:t>Visitors will be reassured to find a one-way system, plenty of hand sanitizer stations and social distancing measures all in place.</w:t>
      </w:r>
    </w:p>
    <w:p w14:paraId="4FFB5EDB" w14:textId="77777777" w:rsidR="009E50EC" w:rsidRDefault="009E50EC" w:rsidP="009E50EC"/>
    <w:p w14:paraId="7972DEA8" w14:textId="77777777" w:rsidR="009E50EC" w:rsidRDefault="009E50EC" w:rsidP="009E50EC">
      <w:r>
        <w:t xml:space="preserve">The museum’s friendly staff are also trained and on-hand to help everyone enjoy their visit safely. </w:t>
      </w:r>
    </w:p>
    <w:bookmarkEnd w:id="1"/>
    <w:p w14:paraId="46D4D0D6" w14:textId="77777777" w:rsidR="009E50EC" w:rsidRDefault="009E50EC" w:rsidP="009E50EC"/>
    <w:p w14:paraId="14096B6F" w14:textId="77777777" w:rsidR="009E50EC" w:rsidRDefault="009E50EC" w:rsidP="009E50EC">
      <w:pPr>
        <w:rPr>
          <w:color w:val="000000" w:themeColor="text1"/>
        </w:rPr>
      </w:pPr>
      <w:r>
        <w:t>Tim Desmond, Chief Executive National Football Museum, said</w:t>
      </w:r>
      <w:r w:rsidRPr="006E7A7C">
        <w:rPr>
          <w:color w:val="000000" w:themeColor="text1"/>
        </w:rPr>
        <w:t xml:space="preserve">: “We’re delighted to reopen the museum and are really looking forward to welcoming visitors. Our team has been working </w:t>
      </w:r>
      <w:proofErr w:type="gramStart"/>
      <w:r w:rsidRPr="006E7A7C">
        <w:rPr>
          <w:color w:val="000000" w:themeColor="text1"/>
        </w:rPr>
        <w:t>really hard</w:t>
      </w:r>
      <w:proofErr w:type="gramEnd"/>
      <w:r w:rsidRPr="006E7A7C">
        <w:rPr>
          <w:color w:val="000000" w:themeColor="text1"/>
        </w:rPr>
        <w:t xml:space="preserve"> to get the museum safe and ready.</w:t>
      </w:r>
      <w:r>
        <w:rPr>
          <w:color w:val="000000" w:themeColor="text1"/>
        </w:rPr>
        <w:t xml:space="preserve"> </w:t>
      </w:r>
    </w:p>
    <w:p w14:paraId="5581BAE0" w14:textId="77777777" w:rsidR="009E50EC" w:rsidRDefault="009E50EC" w:rsidP="009E50EC">
      <w:pPr>
        <w:rPr>
          <w:color w:val="000000" w:themeColor="text1"/>
        </w:rPr>
      </w:pPr>
    </w:p>
    <w:p w14:paraId="6C8C9F52" w14:textId="4EF2BAF8" w:rsidR="009E50EC" w:rsidRPr="006E7A7C" w:rsidRDefault="009E50EC" w:rsidP="009E50EC">
      <w:pPr>
        <w:rPr>
          <w:color w:val="000000" w:themeColor="text1"/>
        </w:rPr>
      </w:pPr>
      <w:r>
        <w:rPr>
          <w:color w:val="000000" w:themeColor="text1"/>
        </w:rPr>
        <w:t>“</w:t>
      </w:r>
      <w:r w:rsidRPr="006E7A7C">
        <w:rPr>
          <w:color w:val="000000" w:themeColor="text1"/>
        </w:rPr>
        <w:t xml:space="preserve">At a time when the nation cannot get out and experience live football, people can re-live their passion for the beautiful game on our galleries. </w:t>
      </w:r>
      <w:r>
        <w:rPr>
          <w:color w:val="000000" w:themeColor="text1"/>
        </w:rPr>
        <w:lastRenderedPageBreak/>
        <w:t>“</w:t>
      </w:r>
      <w:r w:rsidRPr="006E7A7C">
        <w:rPr>
          <w:color w:val="000000" w:themeColor="text1"/>
        </w:rPr>
        <w:t>They’ll find the museum 100% match fit with the usual fantastic displays, exhibitions and celebration of football as the game of our lives.</w:t>
      </w:r>
    </w:p>
    <w:p w14:paraId="69C90AD1" w14:textId="77777777" w:rsidR="009E50EC" w:rsidRPr="006E7A7C" w:rsidRDefault="009E50EC" w:rsidP="009E50EC">
      <w:pPr>
        <w:rPr>
          <w:color w:val="000000" w:themeColor="text1"/>
        </w:rPr>
      </w:pPr>
    </w:p>
    <w:p w14:paraId="60B0E1D8" w14:textId="77777777" w:rsidR="009E50EC" w:rsidRPr="006E7A7C" w:rsidRDefault="009E50EC" w:rsidP="009E50EC">
      <w:pPr>
        <w:rPr>
          <w:color w:val="000000" w:themeColor="text1"/>
        </w:rPr>
      </w:pPr>
      <w:r w:rsidRPr="006E7A7C">
        <w:rPr>
          <w:color w:val="000000" w:themeColor="text1"/>
        </w:rPr>
        <w:t>“It’s been a challenging time for us as a museum and a charity, but we’re sure visitors will come out, support us and help us get back on our feet. In return we’ll make sure they have a fantastic time and a huge welcome when they visit.”</w:t>
      </w:r>
    </w:p>
    <w:p w14:paraId="7CD50736" w14:textId="77777777" w:rsidR="009E50EC" w:rsidRDefault="009E50EC" w:rsidP="009E50EC">
      <w:pPr>
        <w:rPr>
          <w:color w:val="4472C4"/>
        </w:rPr>
      </w:pPr>
    </w:p>
    <w:p w14:paraId="1382AA77" w14:textId="77777777" w:rsidR="009E50EC" w:rsidRDefault="009E50EC" w:rsidP="009E50EC">
      <w:pPr>
        <w:spacing w:after="240"/>
      </w:pPr>
      <w:r>
        <w:t xml:space="preserve">Councillor </w:t>
      </w:r>
      <w:proofErr w:type="spellStart"/>
      <w:r>
        <w:t>Luthfur</w:t>
      </w:r>
      <w:proofErr w:type="spellEnd"/>
      <w:r>
        <w:t xml:space="preserve"> Rahman, Executive Member for Culture, Leisure, and Skills, Manchester City Council, said:</w:t>
      </w:r>
      <w:r>
        <w:rPr>
          <w:rFonts w:eastAsiaTheme="minorHAnsi"/>
        </w:rPr>
        <w:t xml:space="preserve"> </w:t>
      </w:r>
      <w:r>
        <w:t xml:space="preserve">"The revival of the city's cultural offer is key to attracting visitors back so it's great news that the museum is preparing to re-open. </w:t>
      </w:r>
    </w:p>
    <w:p w14:paraId="16D256D9" w14:textId="77777777" w:rsidR="009E50EC" w:rsidRPr="00151054" w:rsidRDefault="009E50EC" w:rsidP="009E50EC">
      <w:pPr>
        <w:spacing w:after="240"/>
        <w:rPr>
          <w:rFonts w:eastAsiaTheme="minorHAnsi"/>
        </w:rPr>
      </w:pPr>
      <w:r>
        <w:t>“Manchester is a big football city as we all know, and we hope that local residents and others from further afield will take some time out over the summer to come and see for themselves this amazing cultural gem in the heart of the city centre that charts the history of the beautiful game."</w:t>
      </w:r>
    </w:p>
    <w:p w14:paraId="1E5A7E7A" w14:textId="77777777" w:rsidR="009E50EC" w:rsidRDefault="009E50EC" w:rsidP="009E50EC">
      <w:r>
        <w:t xml:space="preserve">The exhibitions </w:t>
      </w:r>
      <w:r>
        <w:rPr>
          <w:b/>
          <w:bCs/>
          <w:i/>
          <w:iCs/>
        </w:rPr>
        <w:t>Goal Click</w:t>
      </w:r>
      <w:r>
        <w:t xml:space="preserve"> </w:t>
      </w:r>
      <w:r>
        <w:rPr>
          <w:b/>
          <w:bCs/>
          <w:i/>
          <w:iCs/>
        </w:rPr>
        <w:t xml:space="preserve">Women’s Football in 2019 </w:t>
      </w:r>
      <w:r>
        <w:t>and</w:t>
      </w:r>
      <w:r>
        <w:rPr>
          <w:b/>
          <w:bCs/>
          <w:i/>
          <w:iCs/>
        </w:rPr>
        <w:t xml:space="preserve"> Strip! How Football Got Shirty</w:t>
      </w:r>
      <w:r>
        <w:t xml:space="preserve"> have been extended. </w:t>
      </w:r>
    </w:p>
    <w:p w14:paraId="10B2D847" w14:textId="77777777" w:rsidR="009E50EC" w:rsidRDefault="009E50EC" w:rsidP="009E50EC"/>
    <w:p w14:paraId="381FD9FC" w14:textId="77777777" w:rsidR="009E50EC" w:rsidRDefault="009E50EC" w:rsidP="009E50EC">
      <w:r>
        <w:t xml:space="preserve">Featuring more than 200 football shirts, </w:t>
      </w:r>
      <w:r>
        <w:rPr>
          <w:b/>
          <w:bCs/>
          <w:i/>
          <w:iCs/>
        </w:rPr>
        <w:t>Strip!</w:t>
      </w:r>
      <w:r>
        <w:t xml:space="preserve"> examines designs through the ages. It captures</w:t>
      </w:r>
      <w:r>
        <w:rPr>
          <w:b/>
          <w:bCs/>
          <w:i/>
          <w:iCs/>
        </w:rPr>
        <w:t xml:space="preserve"> </w:t>
      </w:r>
      <w:r>
        <w:t>the growth of the football shirt phenomenon, charting the replica boom and the bold designs that followed, right through to the high-tech advancements and retro reappraisals.</w:t>
      </w:r>
    </w:p>
    <w:p w14:paraId="38FA693F" w14:textId="77777777" w:rsidR="009E50EC" w:rsidRDefault="009E50EC" w:rsidP="009E50EC"/>
    <w:p w14:paraId="79A46169" w14:textId="77777777" w:rsidR="009E50EC" w:rsidRDefault="009E50EC" w:rsidP="009E50EC">
      <w:r>
        <w:t xml:space="preserve">During the lockdown curators have been busy collecting items relating to football’s response to coronavirus and the key issues of today. </w:t>
      </w:r>
    </w:p>
    <w:p w14:paraId="3239FCF2" w14:textId="77777777" w:rsidR="009E50EC" w:rsidRDefault="009E50EC" w:rsidP="009E50EC"/>
    <w:p w14:paraId="5CB41A84" w14:textId="77777777" w:rsidR="009E50EC" w:rsidRDefault="009E50EC" w:rsidP="009E50EC">
      <w:r>
        <w:t xml:space="preserve">Visitors will see new additions including a Wolverhampton Wanderers shirt with the Black Lives Matters message worn by player Jonny Castro Otto in a recent Premiership match. </w:t>
      </w:r>
    </w:p>
    <w:p w14:paraId="75271D2C" w14:textId="77777777" w:rsidR="009E50EC" w:rsidRDefault="009E50EC" w:rsidP="009E50EC"/>
    <w:p w14:paraId="75A996DE" w14:textId="398060D5" w:rsidR="009E50EC" w:rsidRDefault="009E50EC" w:rsidP="009E50EC">
      <w:r>
        <w:t xml:space="preserve">The museum has also invested in a new projector in its Penalty Shootout making the experience from 12 yards even more realistic. </w:t>
      </w:r>
      <w:r w:rsidRPr="006E7A7C">
        <w:t>Soak up the pressure of Wembley, keep your nerve and go for glory</w:t>
      </w:r>
      <w:r>
        <w:t xml:space="preserve"> from the spot…</w:t>
      </w:r>
    </w:p>
    <w:p w14:paraId="060DC361" w14:textId="77777777" w:rsidR="009E50EC" w:rsidRDefault="009E50EC" w:rsidP="009E50EC"/>
    <w:p w14:paraId="590D161C" w14:textId="77777777" w:rsidR="009E50EC" w:rsidRDefault="009E50EC" w:rsidP="009E50EC">
      <w:r w:rsidRPr="0058160C">
        <w:t>Tickets are on sale online from noon today (Friday 10 July) at</w:t>
      </w:r>
      <w:r>
        <w:t xml:space="preserve"> </w:t>
      </w:r>
      <w:hyperlink r:id="rId11" w:history="1">
        <w:r w:rsidRPr="001101BD">
          <w:rPr>
            <w:rStyle w:val="Hyperlink"/>
          </w:rPr>
          <w:t>https://www.nationalfootballmuseum.com/tickets</w:t>
        </w:r>
      </w:hyperlink>
    </w:p>
    <w:p w14:paraId="2DA3B71C" w14:textId="77777777" w:rsidR="00035971" w:rsidRDefault="00035971" w:rsidP="009E50EC">
      <w:pPr>
        <w:rPr>
          <w:rFonts w:ascii="Calibri" w:eastAsiaTheme="minorHAnsi" w:hAnsi="Calibri" w:cs="Calibri"/>
          <w:sz w:val="22"/>
          <w:szCs w:val="22"/>
        </w:rPr>
      </w:pPr>
    </w:p>
    <w:p w14:paraId="531BF66E" w14:textId="0D0FAE70" w:rsidR="009E50EC" w:rsidRPr="001C35D6" w:rsidRDefault="009E50EC" w:rsidP="009E50EC">
      <w:pPr>
        <w:rPr>
          <w:rFonts w:ascii="Calibri" w:eastAsiaTheme="minorHAnsi" w:hAnsi="Calibri" w:cs="Calibri"/>
          <w:b/>
          <w:bCs/>
          <w:sz w:val="22"/>
          <w:szCs w:val="22"/>
        </w:rPr>
      </w:pPr>
      <w:r w:rsidRPr="001C35D6">
        <w:rPr>
          <w:rFonts w:ascii="Calibri" w:eastAsiaTheme="minorHAnsi" w:hAnsi="Calibri" w:cs="Calibri"/>
          <w:b/>
          <w:bCs/>
          <w:sz w:val="22"/>
          <w:szCs w:val="22"/>
        </w:rPr>
        <w:lastRenderedPageBreak/>
        <w:t>ENDS</w:t>
      </w:r>
    </w:p>
    <w:p w14:paraId="72C9AA0E" w14:textId="77777777" w:rsidR="009E50EC" w:rsidRPr="001C35D6" w:rsidRDefault="009E50EC" w:rsidP="009E50EC">
      <w:pPr>
        <w:rPr>
          <w:rFonts w:ascii="Calibri" w:eastAsiaTheme="minorHAnsi" w:hAnsi="Calibri" w:cs="Calibri"/>
          <w:b/>
          <w:bCs/>
        </w:rPr>
      </w:pPr>
    </w:p>
    <w:p w14:paraId="3D8DE1F5" w14:textId="77777777" w:rsidR="009E50EC" w:rsidRPr="001C35D6" w:rsidRDefault="009E50EC" w:rsidP="009E50EC">
      <w:pPr>
        <w:rPr>
          <w:rFonts w:ascii="Calibri" w:eastAsiaTheme="minorHAnsi" w:hAnsi="Calibri" w:cs="Calibri"/>
          <w:b/>
          <w:bCs/>
          <w:sz w:val="22"/>
          <w:szCs w:val="22"/>
        </w:rPr>
      </w:pPr>
      <w:r w:rsidRPr="001C35D6">
        <w:rPr>
          <w:rFonts w:ascii="Calibri" w:eastAsiaTheme="minorHAnsi" w:hAnsi="Calibri" w:cs="Calibri"/>
          <w:b/>
          <w:bCs/>
          <w:sz w:val="22"/>
          <w:szCs w:val="22"/>
        </w:rPr>
        <w:t xml:space="preserve">Notes to editors: </w:t>
      </w:r>
    </w:p>
    <w:p w14:paraId="07224C0C" w14:textId="77777777" w:rsidR="009E50EC" w:rsidRPr="001C35D6" w:rsidRDefault="009E50EC" w:rsidP="009E50EC">
      <w:pPr>
        <w:rPr>
          <w:rFonts w:ascii="Calibri" w:eastAsiaTheme="minorHAnsi" w:hAnsi="Calibri" w:cs="Calibri"/>
          <w:b/>
          <w:bCs/>
          <w:sz w:val="22"/>
          <w:szCs w:val="22"/>
        </w:rPr>
      </w:pPr>
    </w:p>
    <w:p w14:paraId="49CC2C3E" w14:textId="77777777" w:rsidR="009E50EC" w:rsidRPr="001C35D6" w:rsidRDefault="009E50EC" w:rsidP="009E50EC">
      <w:pPr>
        <w:rPr>
          <w:rFonts w:ascii="Calibri" w:eastAsiaTheme="minorHAnsi" w:hAnsi="Calibri" w:cs="Calibri"/>
          <w:sz w:val="22"/>
          <w:szCs w:val="22"/>
        </w:rPr>
      </w:pPr>
      <w:r w:rsidRPr="001C35D6">
        <w:rPr>
          <w:rFonts w:ascii="Calibri" w:eastAsiaTheme="minorHAnsi" w:hAnsi="Calibri" w:cs="Calibri"/>
          <w:sz w:val="22"/>
          <w:szCs w:val="22"/>
        </w:rPr>
        <w:t xml:space="preserve">For more details contact </w:t>
      </w:r>
      <w:hyperlink r:id="rId12" w:history="1">
        <w:r w:rsidRPr="001C35D6">
          <w:rPr>
            <w:rFonts w:ascii="Calibri" w:eastAsiaTheme="minorHAnsi" w:hAnsi="Calibri" w:cs="Calibri"/>
            <w:color w:val="0563C1"/>
            <w:sz w:val="22"/>
            <w:szCs w:val="22"/>
            <w:u w:val="single"/>
          </w:rPr>
          <w:t>dickie.felton@nationalfootballmuseum.com</w:t>
        </w:r>
      </w:hyperlink>
    </w:p>
    <w:p w14:paraId="38CA3618" w14:textId="77777777" w:rsidR="009E50EC" w:rsidRPr="001C35D6" w:rsidRDefault="009E50EC" w:rsidP="009E50EC">
      <w:pPr>
        <w:rPr>
          <w:rFonts w:ascii="Calibri" w:eastAsiaTheme="minorHAnsi" w:hAnsi="Calibri" w:cs="Calibri"/>
          <w:b/>
          <w:bCs/>
          <w:sz w:val="22"/>
          <w:szCs w:val="22"/>
        </w:rPr>
      </w:pPr>
    </w:p>
    <w:p w14:paraId="4089FBF4" w14:textId="77777777" w:rsidR="009E50EC" w:rsidRPr="001C35D6" w:rsidRDefault="009E50EC" w:rsidP="009E50EC">
      <w:pPr>
        <w:rPr>
          <w:rFonts w:ascii="Calibri" w:eastAsiaTheme="minorHAnsi" w:hAnsi="Calibri" w:cs="Calibri"/>
          <w:b/>
          <w:bCs/>
          <w:sz w:val="22"/>
          <w:szCs w:val="22"/>
        </w:rPr>
      </w:pPr>
      <w:r w:rsidRPr="001C35D6">
        <w:rPr>
          <w:rFonts w:ascii="Calibri" w:eastAsiaTheme="minorHAnsi" w:hAnsi="Calibri" w:cs="Calibri"/>
          <w:b/>
          <w:bCs/>
          <w:sz w:val="22"/>
          <w:szCs w:val="22"/>
        </w:rPr>
        <w:t xml:space="preserve">NATIONAL FOOTBALL MUSEUM: </w:t>
      </w:r>
    </w:p>
    <w:p w14:paraId="08939330" w14:textId="77777777" w:rsidR="009E50EC" w:rsidRPr="001C35D6" w:rsidRDefault="009E50EC" w:rsidP="009E50EC">
      <w:pPr>
        <w:rPr>
          <w:rFonts w:ascii="Calibri" w:eastAsiaTheme="minorHAnsi" w:hAnsi="Calibri" w:cs="Calibri"/>
          <w:sz w:val="22"/>
          <w:szCs w:val="22"/>
        </w:rPr>
      </w:pPr>
    </w:p>
    <w:p w14:paraId="20826039" w14:textId="77777777" w:rsidR="009E50EC" w:rsidRPr="001C35D6" w:rsidRDefault="009E50EC" w:rsidP="009E50EC">
      <w:pPr>
        <w:rPr>
          <w:rFonts w:ascii="Calibri" w:eastAsiaTheme="minorHAnsi" w:hAnsi="Calibri" w:cs="Calibri"/>
          <w:sz w:val="22"/>
          <w:szCs w:val="22"/>
        </w:rPr>
      </w:pPr>
      <w:r w:rsidRPr="001C35D6">
        <w:rPr>
          <w:rFonts w:ascii="Calibri" w:eastAsiaTheme="minorHAnsi" w:hAnsi="Calibri" w:cs="Calibri"/>
          <w:sz w:val="22"/>
          <w:szCs w:val="22"/>
        </w:rPr>
        <w:t xml:space="preserve">The National Football Museum </w:t>
      </w:r>
      <w:r>
        <w:rPr>
          <w:rFonts w:ascii="Calibri" w:eastAsiaTheme="minorHAnsi" w:hAnsi="Calibri" w:cs="Calibri"/>
          <w:sz w:val="22"/>
          <w:szCs w:val="22"/>
        </w:rPr>
        <w:t xml:space="preserve">reopens on Thursday 23 July having been closed since Tuesday 17 March due to the coronavirus crisis. </w:t>
      </w:r>
    </w:p>
    <w:p w14:paraId="44B21EA2" w14:textId="77777777" w:rsidR="009E50EC" w:rsidRPr="001C35D6" w:rsidRDefault="009E50EC" w:rsidP="009E50EC">
      <w:pPr>
        <w:rPr>
          <w:rFonts w:ascii="Calibri" w:eastAsiaTheme="minorHAnsi" w:hAnsi="Calibri" w:cs="Calibri"/>
          <w:sz w:val="22"/>
          <w:szCs w:val="22"/>
        </w:rPr>
      </w:pPr>
    </w:p>
    <w:p w14:paraId="004E01F9" w14:textId="77777777" w:rsidR="009E50EC" w:rsidRPr="001C35D6" w:rsidRDefault="009E50EC" w:rsidP="009E50EC">
      <w:pPr>
        <w:rPr>
          <w:rFonts w:ascii="Calibri" w:eastAsiaTheme="minorHAnsi" w:hAnsi="Calibri" w:cs="Calibri"/>
          <w:b/>
          <w:bCs/>
          <w:sz w:val="22"/>
          <w:szCs w:val="22"/>
        </w:rPr>
      </w:pPr>
      <w:r w:rsidRPr="001C35D6">
        <w:rPr>
          <w:rFonts w:ascii="Calibri" w:eastAsiaTheme="minorHAnsi" w:hAnsi="Calibri" w:cs="Calibri"/>
          <w:sz w:val="22"/>
          <w:szCs w:val="22"/>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4BAE6E1F" w14:textId="77777777" w:rsidR="009E50EC" w:rsidRPr="001C35D6" w:rsidRDefault="009E50EC" w:rsidP="009E50EC">
      <w:pPr>
        <w:rPr>
          <w:rFonts w:ascii="Calibri" w:eastAsiaTheme="minorHAnsi" w:hAnsi="Calibri" w:cs="Calibri"/>
          <w:sz w:val="22"/>
          <w:szCs w:val="22"/>
        </w:rPr>
      </w:pPr>
    </w:p>
    <w:p w14:paraId="7DC36BBC" w14:textId="77777777" w:rsidR="009E50EC" w:rsidRPr="001C35D6" w:rsidRDefault="009E50EC" w:rsidP="009E50EC">
      <w:pPr>
        <w:rPr>
          <w:rFonts w:ascii="Calibri" w:eastAsiaTheme="minorHAnsi" w:hAnsi="Calibri" w:cs="Calibri"/>
          <w:sz w:val="22"/>
          <w:szCs w:val="22"/>
        </w:rPr>
      </w:pPr>
      <w:r w:rsidRPr="001C35D6">
        <w:rPr>
          <w:rFonts w:ascii="Calibri" w:eastAsiaTheme="minorHAnsi" w:hAnsi="Calibri" w:cs="Calibri"/>
          <w:sz w:val="22"/>
          <w:szCs w:val="22"/>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4D08F6AB" w14:textId="77777777" w:rsidR="009E50EC" w:rsidRPr="001C35D6" w:rsidRDefault="009E50EC" w:rsidP="009E50EC">
      <w:pPr>
        <w:rPr>
          <w:rFonts w:ascii="Calibri" w:eastAsiaTheme="minorHAnsi" w:hAnsi="Calibri" w:cs="Calibri"/>
          <w:sz w:val="22"/>
          <w:szCs w:val="22"/>
        </w:rPr>
      </w:pPr>
    </w:p>
    <w:p w14:paraId="6BEBE332" w14:textId="2E499670" w:rsidR="009E50EC" w:rsidRDefault="009E50EC" w:rsidP="009E50EC">
      <w:pPr>
        <w:rPr>
          <w:rFonts w:ascii="Calibri" w:eastAsiaTheme="minorHAnsi" w:hAnsi="Calibri" w:cs="Calibri"/>
          <w:sz w:val="22"/>
          <w:szCs w:val="22"/>
        </w:rPr>
      </w:pPr>
      <w:r w:rsidRPr="001C35D6">
        <w:rPr>
          <w:rFonts w:ascii="Calibri" w:eastAsiaTheme="minorHAnsi" w:hAnsi="Calibri" w:cs="Calibri"/>
          <w:sz w:val="22"/>
          <w:szCs w:val="22"/>
        </w:rPr>
        <w:t>When the Museum reopens</w:t>
      </w:r>
      <w:r>
        <w:rPr>
          <w:rFonts w:ascii="Calibri" w:eastAsiaTheme="minorHAnsi" w:hAnsi="Calibri" w:cs="Calibri"/>
          <w:sz w:val="22"/>
          <w:szCs w:val="22"/>
        </w:rPr>
        <w:t xml:space="preserve"> on Thursday 23 July it has new opening hours: </w:t>
      </w:r>
      <w:r w:rsidRPr="003C2265">
        <w:rPr>
          <w:rFonts w:ascii="Calibri" w:eastAsiaTheme="minorHAnsi" w:hAnsi="Calibri" w:cs="Calibri"/>
          <w:sz w:val="22"/>
          <w:szCs w:val="22"/>
        </w:rPr>
        <w:t>Initially opening Thursday to Sunday 11am – 4pm, visitors are asked to book online in advance of their visit</w:t>
      </w:r>
      <w:r>
        <w:rPr>
          <w:rFonts w:ascii="Calibri" w:eastAsiaTheme="minorHAnsi" w:hAnsi="Calibri" w:cs="Calibri"/>
          <w:sz w:val="22"/>
          <w:szCs w:val="22"/>
        </w:rPr>
        <w:t>.</w:t>
      </w:r>
    </w:p>
    <w:p w14:paraId="581D210D" w14:textId="77777777" w:rsidR="009E50EC" w:rsidRDefault="009E50EC" w:rsidP="009E50EC">
      <w:pPr>
        <w:rPr>
          <w:rFonts w:ascii="Calibri" w:eastAsiaTheme="minorHAnsi" w:hAnsi="Calibri" w:cs="Calibri"/>
          <w:sz w:val="22"/>
          <w:szCs w:val="22"/>
        </w:rPr>
      </w:pPr>
    </w:p>
    <w:p w14:paraId="5377F6A4" w14:textId="77777777" w:rsidR="009E50EC" w:rsidRPr="001C35D6" w:rsidRDefault="009E50EC" w:rsidP="009E50EC">
      <w:pPr>
        <w:rPr>
          <w:rFonts w:ascii="Calibri" w:eastAsiaTheme="minorHAnsi" w:hAnsi="Calibri" w:cs="Calibri"/>
          <w:sz w:val="22"/>
          <w:szCs w:val="22"/>
        </w:rPr>
      </w:pPr>
      <w:r w:rsidRPr="001C35D6">
        <w:rPr>
          <w:rFonts w:ascii="Calibri" w:eastAsiaTheme="minorHAnsi" w:hAnsi="Calibri" w:cs="Calibri"/>
          <w:sz w:val="22"/>
          <w:szCs w:val="22"/>
        </w:rPr>
        <w:t>The venue is fully accessible for wheelchair access. Cathedral Gardens, Manchester M4 3BG</w:t>
      </w:r>
    </w:p>
    <w:p w14:paraId="3C3DC69F" w14:textId="77777777" w:rsidR="009E50EC" w:rsidRPr="001C35D6" w:rsidRDefault="009E50EC" w:rsidP="009E50EC">
      <w:pPr>
        <w:rPr>
          <w:rFonts w:ascii="Calibri" w:eastAsiaTheme="minorHAnsi" w:hAnsi="Calibri" w:cs="Calibri"/>
          <w:sz w:val="22"/>
          <w:szCs w:val="22"/>
        </w:rPr>
      </w:pPr>
    </w:p>
    <w:p w14:paraId="28F9A1D2" w14:textId="77777777" w:rsidR="009E50EC" w:rsidRDefault="009E50EC" w:rsidP="009E50EC">
      <w:pPr>
        <w:rPr>
          <w:rFonts w:ascii="Calibri" w:eastAsiaTheme="minorHAnsi" w:hAnsi="Calibri" w:cs="Calibri"/>
          <w:color w:val="0563C1"/>
          <w:sz w:val="22"/>
          <w:szCs w:val="22"/>
          <w:u w:val="single"/>
        </w:rPr>
      </w:pPr>
      <w:hyperlink r:id="rId13" w:history="1">
        <w:r w:rsidRPr="001C35D6">
          <w:rPr>
            <w:rFonts w:ascii="Calibri" w:eastAsiaTheme="minorHAnsi" w:hAnsi="Calibri" w:cs="Calibri"/>
            <w:color w:val="0563C1"/>
            <w:sz w:val="22"/>
            <w:szCs w:val="22"/>
            <w:u w:val="single"/>
          </w:rPr>
          <w:t>www.nationalfootballmuseum.com</w:t>
        </w:r>
      </w:hyperlink>
    </w:p>
    <w:p w14:paraId="0BC1C9E3" w14:textId="77777777" w:rsidR="009E50EC" w:rsidRDefault="009E50EC" w:rsidP="009E50EC">
      <w:pPr>
        <w:rPr>
          <w:rFonts w:ascii="Calibri" w:eastAsiaTheme="minorHAnsi" w:hAnsi="Calibri" w:cs="Calibri"/>
          <w:color w:val="0563C1"/>
          <w:sz w:val="22"/>
          <w:szCs w:val="22"/>
          <w:u w:val="single"/>
        </w:rPr>
      </w:pPr>
    </w:p>
    <w:p w14:paraId="246ABFB7" w14:textId="77777777" w:rsidR="009E50EC" w:rsidRPr="00F56D47" w:rsidRDefault="009E50EC" w:rsidP="009E50EC">
      <w:pPr>
        <w:tabs>
          <w:tab w:val="left" w:pos="1910"/>
        </w:tabs>
        <w:rPr>
          <w:rFonts w:ascii="Calibri" w:hAnsi="Calibri" w:cs="Calibri"/>
          <w:sz w:val="20"/>
          <w:szCs w:val="20"/>
        </w:rPr>
      </w:pPr>
    </w:p>
    <w:p w14:paraId="675F54E6" w14:textId="77777777" w:rsidR="009E29B4" w:rsidRPr="005B21F3" w:rsidRDefault="009E29B4" w:rsidP="009E29B4">
      <w:pPr>
        <w:rPr>
          <w:rFonts w:ascii="Basier Circle" w:hAnsi="Basier Circle"/>
        </w:rPr>
      </w:pPr>
    </w:p>
    <w:sectPr w:rsidR="009E29B4" w:rsidRPr="005B21F3" w:rsidSect="005B21F3">
      <w:headerReference w:type="default" r:id="rId14"/>
      <w:footerReference w:type="default" r:id="rId15"/>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6E29" w14:textId="77777777" w:rsidR="00EE6808" w:rsidRDefault="00EE6808" w:rsidP="000058C8">
      <w:r>
        <w:separator/>
      </w:r>
    </w:p>
  </w:endnote>
  <w:endnote w:type="continuationSeparator" w:id="0">
    <w:p w14:paraId="4EA55D84" w14:textId="77777777" w:rsidR="00EE6808" w:rsidRDefault="00EE6808" w:rsidP="000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000000000000000"/>
    <w:charset w:val="00"/>
    <w:family w:val="modern"/>
    <w:notTrueType/>
    <w:pitch w:val="variable"/>
    <w:sig w:usb0="00000007" w:usb1="00000000" w:usb2="00000000" w:usb3="00000000" w:csb0="00000093" w:csb1="00000000"/>
  </w:font>
  <w:font w:name="Basier Circle Semi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F9D4" w14:textId="77777777"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2138B77A" wp14:editId="17E3882F">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77A" id="_x0000_t202" coordsize="21600,21600" o:spt="202" path="m,l,21600r21600,l21600,xe">
              <v:stroke joinstyle="miter"/>
              <v:path gradientshapeok="t" o:connecttype="rect"/>
            </v:shapetype>
            <v:shape id="Text Box 13" o:spid="_x0000_s1027"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zxSQIAAJAEAAAOAAAAZHJzL2Uyb0RvYy54bWysVMFu2zAMvQ/YPwi6r3bapG2COkWWosOA&#10;oi2QDD0rstwYk0VNUmJ3X78nOc6CbqdhOQgU+fJEPpK+ue0azfbK+ZpMwUdnOWfKSCpr81rwb+v7&#10;T9ec+SBMKTQZVfA35fnt/OOHm9bO1DltSZfKMZAYP2ttwbch2FmWeblVjfBnZJVBsCLXiICre81K&#10;J1qwNzo7z/PLrCVXWkdSeQ/vXR/k88RfVUqGp6ryKjBdcOQW0unSuYlnNr8Rs1cn7LaWhzTEP2TR&#10;iNrg0SPVnQiC7Vz9B1VTS0eeqnAmqcmoqmqpUg2oZpS/q2a1FValWiCOt0eZ/P+jlY/7Z8fqEr27&#10;4MyIBj1aqy6wz9QxuKBPa/0MsJUFMHTwAzv4PZyx7K5yDXMEeSfjPP6SGCiPAQ3d345aR24ZKab5&#10;9OpywplE7CIfX+M/eCzruSKndT58UdSwaBTcoZeJVewffOihAyTCDd3XWqd+asPagl9eTPo0POm6&#10;jMGBdakd2wtMxEYL+f3w7AkKSWiDXGLlfYXRCt2m65Uaqt9Q+QZRUt0o0lt5XyPXB+HDs3CYIzix&#10;G+EJR6UJOdHB4mxL7uff/BGP9iLKWYu5LLj/sRNOcaa/GjR+OhqP4yCny3hydY6LO41sTiNm1ywJ&#10;hY5SdsmM+KAHs3LUvGCFFvFVhISReLvgYTCXod8WrKBUi0UCYXStCA9mZWWkHmRddy/C2UO7Ahr9&#10;SMMEi9m7rvXYvm+LXaCqTi2NOveqHuTH2KehOKxo3KvTe0L9/pDMfwEAAP//AwBQSwMEFAAGAAgA&#10;AAAhABoBXzLhAAAACwEAAA8AAABkcnMvZG93bnJldi54bWxMj0FOwzAQRfdI3MEaJHatk5CQNo1T&#10;VSBWSFSUHsCJ3SQiHgfbaVNOz7CC5cx8vXm/3M5mYGftfG9RQLyMgGlsrOqxFXD8eFmsgPkgUcnB&#10;ohZw1R621e1NKQtlL/iuz4fQMoKgL6SALoSx4Nw3nTbSL+2okW4n64wMNLqWKycvBDcDT6LokRvZ&#10;I33o5KifOt18HiYjIB3dw9vz1z5Lv6dr3cbH3A+7VyHu7+bdBljQc/gLw68+qUNFTrWdUHk2CFjl&#10;6ZqiAhZJluXAKLJOElrVxM9i4FXJ/3eofgAAAP//AwBQSwECLQAUAAYACAAAACEAtoM4kv4AAADh&#10;AQAAEwAAAAAAAAAAAAAAAAAAAAAAW0NvbnRlbnRfVHlwZXNdLnhtbFBLAQItABQABgAIAAAAIQA4&#10;/SH/1gAAAJQBAAALAAAAAAAAAAAAAAAAAC8BAABfcmVscy8ucmVsc1BLAQItABQABgAIAAAAIQAa&#10;lAzxSQIAAJAEAAAOAAAAAAAAAAAAAAAAAC4CAABkcnMvZTJvRG9jLnhtbFBLAQItABQABgAIAAAA&#10;IQAaAV8y4QAAAAsBAAAPAAAAAAAAAAAAAAAAAKMEAABkcnMvZG93bnJldi54bWxQSwUGAAAAAAQA&#10;BADzAAAAsQUAAAAA&#10;" filled="f" strokeweight=".5pt">
              <v:textbo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EEC23C8" wp14:editId="142565AF">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3C8" id="Text Box 5" o:spid="_x0000_s1028"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SgIAAI8EAAAOAAAAZHJzL2Uyb0RvYy54bWysVMFuGjEQvVfqP1i+NwsESIqyRDQRVaUo&#10;iQRVzsbrDat6Pa5t2KVf32cvS1DaU1UOlj0zzMx7b2Zvbttas71yviKT8+HFgDNlJBWVec359/Xy&#10;0zVnPghTCE1G5fygPL+df/xw09iZGtGWdKEcQxLjZ43N+TYEO8syL7eqFv6CrDJwluRqEfB0r1nh&#10;RIPstc5Gg8E0a8gV1pFU3sN63zn5POUvSyXDU1l6FZjOOXoL6XTp3MQzm9+I2asTdlvJYxviH7qo&#10;RWVQ9JTqXgTBdq76I1VdSUeeynAhqc6oLCupEgagGQ7eoVlthVUJC8jx9kST/39p5eP+2bGqyPmE&#10;MyNqSLRWbWBfqGWTyE5j/QxBK4uw0MIMlXu7hzGCbktXM0cgdziFKPglLoCOIRy0H05Ux9wSxtH0&#10;ajoZoaaE73IwvsZ/UC3rksWk1vnwVVHN4iXnDlKmrGL/4EMX2ofEcEPLSuskpzasyfn0ctK14UlX&#10;RXT2We+0Y3uBgdhoIX8cy55FoQlt0EuE3kGMt9Bu2kTUqIe/oeIAVhJwgPRWLiv0+iB8eBYOYwQj&#10;ViM84Sg1oSc63jjbkvv1N3uMh7rwctZgLHPuf+6EU5zpbwa6fx6Ox3GO02M8uRrh4c49m3OP2dV3&#10;BKDD1F26xvig+2vpqH7BBi1iVbiEkaid89Bf70K3LNhAqRaLFITJtSI8mJWVMXVP67p9Ec4e5QoQ&#10;+pH6ARazd6p1sZ1ui12gskqSRp47Vo/0Y+rTUBw3NK7V+TtFvX1H5r8B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Pj8&#10;XQxKAgAAjwQAAA4AAAAAAAAAAAAAAAAALgIAAGRycy9lMm9Eb2MueG1sUEsBAi0AFAAGAAgAAAAh&#10;AJ/nKOrfAAAADQEAAA8AAAAAAAAAAAAAAAAApAQAAGRycy9kb3ducmV2LnhtbFBLBQYAAAAABAAE&#10;APMAAACwBQAAAAA=&#10;" filled="f" strokeweight=".5pt">
              <v:textbo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9BA9CA0" wp14:editId="07178CD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9CA0" id="Text Box 9" o:spid="_x0000_s1029"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z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o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3RQ8sy4CAABYBAAADgAAAAAAAAAAAAAAAAAu&#10;AgAAZHJzL2Uyb0RvYy54bWxQSwECLQAUAAYACAAAACEAkDsDluIAAAAJAQAADwAAAAAAAAAAAAAA&#10;AACIBAAAZHJzL2Rvd25yZXYueG1sUEsFBgAAAAAEAAQA8wAAAJcFAAAAAA==&#10;" filled="f" stroked="f" strokeweight=".5pt">
              <v:textbo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2D83623C" wp14:editId="245C65E0">
          <wp:simplePos x="0" y="0"/>
          <wp:positionH relativeFrom="margin">
            <wp:posOffset>-302895</wp:posOffset>
          </wp:positionH>
          <wp:positionV relativeFrom="paragraph">
            <wp:posOffset>-152400</wp:posOffset>
          </wp:positionV>
          <wp:extent cx="5314950" cy="556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2D25" w14:textId="77777777" w:rsidR="00EE6808" w:rsidRDefault="00EE6808" w:rsidP="000058C8">
      <w:r>
        <w:separator/>
      </w:r>
    </w:p>
  </w:footnote>
  <w:footnote w:type="continuationSeparator" w:id="0">
    <w:p w14:paraId="03E2BAB8" w14:textId="77777777" w:rsidR="00EE6808" w:rsidRDefault="00EE6808" w:rsidP="0000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3A7B" w14:textId="760E03C8" w:rsidR="000058C8" w:rsidRDefault="00C137D8">
    <w:pPr>
      <w:pStyle w:val="Header"/>
    </w:pPr>
    <w:r w:rsidRPr="000058C8">
      <w:rPr>
        <w:noProof/>
      </w:rPr>
      <mc:AlternateContent>
        <mc:Choice Requires="wps">
          <w:drawing>
            <wp:anchor distT="0" distB="0" distL="114300" distR="114300" simplePos="0" relativeHeight="251663360" behindDoc="0" locked="0" layoutInCell="1" allowOverlap="1" wp14:anchorId="1C78C93D" wp14:editId="5D815358">
              <wp:simplePos x="0" y="0"/>
              <wp:positionH relativeFrom="page">
                <wp:posOffset>5421028</wp:posOffset>
              </wp:positionH>
              <wp:positionV relativeFrom="paragraph">
                <wp:posOffset>-123357</wp:posOffset>
              </wp:positionV>
              <wp:extent cx="3580568" cy="304800"/>
              <wp:effectExtent l="0" t="635" r="19685" b="19685"/>
              <wp:wrapNone/>
              <wp:docPr id="6" name="Text Box 6"/>
              <wp:cNvGraphicFramePr/>
              <a:graphic xmlns:a="http://schemas.openxmlformats.org/drawingml/2006/main">
                <a:graphicData uri="http://schemas.microsoft.com/office/word/2010/wordprocessingShape">
                  <wps:wsp>
                    <wps:cNvSpPr txBox="1"/>
                    <wps:spPr>
                      <a:xfrm rot="5400000">
                        <a:off x="0" y="0"/>
                        <a:ext cx="3580568" cy="304800"/>
                      </a:xfrm>
                      <a:prstGeom prst="rect">
                        <a:avLst/>
                      </a:prstGeom>
                      <a:noFill/>
                      <a:ln w="6350">
                        <a:solidFill>
                          <a:prstClr val="black"/>
                        </a:solidFill>
                      </a:ln>
                    </wps:spPr>
                    <wps:txb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93D" id="_x0000_t202" coordsize="21600,21600" o:spt="202" path="m,l,21600r21600,l21600,xe">
              <v:stroke joinstyle="miter"/>
              <v:path gradientshapeok="t" o:connecttype="rect"/>
            </v:shapetype>
            <v:shape id="Text Box 6" o:spid="_x0000_s1026" type="#_x0000_t202" style="position:absolute;margin-left:426.85pt;margin-top:-9.7pt;width:281.95pt;height:24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fRgIAAIcEAAAOAAAAZHJzL2Uyb0RvYy54bWysVMFu2zAMvQ/YPwi6r3bSJOuCOkXWosOA&#10;oi3QDj0rspwYk0VNUmJ3X78n2c6CbqdhOQgU+fJEPpK+vOoazQ7K+ZpMwSdnOWfKSCprsy34t+fb&#10;Dxec+SBMKTQZVfBX5fnV6v27y9Yu1ZR2pEvlGEiMX7a24LsQ7DLLvNypRvgzssogWJFrRMDVbbPS&#10;iRbsjc6meb7IWnKldSSV9/De9EG+SvxVpWR4qCqvAtMFR24hnS6dm3hmq0ux3Dphd7Uc0hD/kEUj&#10;aoNHj1Q3Igi2d/UfVE0tHXmqwpmkJqOqqqVKNaCaSf6mmqedsCrVAnG8Pcrk/x+tvD88OlaXBV9w&#10;ZkSDFj2rLrDP1LFFVKe1fgnQkwUsdHCjy6PfwxmL7irXMEcQdz7L4y9JgeIY0FD99ah0pJZwns8v&#10;8vkCsyERO89nF/gPHst6rshpnQ9fFDUsGgV36GRiFYc7H3roCIlwQ7e11qmb2rAW5ZzP+zQ86bqM&#10;wZH1Wjt2EJiHjRby+/DsCQpJaINcYuV9hdEK3aYb5NhQ+Qo1UsGozlt5WyPJO+HDo3AYHzixEuEB&#10;R6UJydBgcbYj9/Nv/ohHVxHlrMU4Ftz/2AunONNfDfr9aTKbxflNl9n84xQXdxrZnEbMvrkmVDhJ&#10;2SUz4oMezcpR84LNWcdXERJG4u2Ch9G8Dv2SYPOkWq8TCBNrRbgzT1ZG6lHP5+5FODv0KaDD9zQO&#10;rli+aVeP7Ru23geq6tTLKHCv6qA7pj1Nw7CZcZ1O7wn1+/ux+gUAAP//AwBQSwMEFAAGAAgAAAAh&#10;AA6Dl3HiAAAADgEAAA8AAABkcnMvZG93bnJldi54bWxMj8FOwzAQRO9I/IO1SNxaJyFpShqnqkCc&#10;kECUfoATmyRqvA6206Z8PdsT7G12R7Nvyu1sBnbSzvcWBcTLCJjGxqoeWwGHz5fFGpgPEpUcLGoB&#10;F+1hW93elLJQ9owf+rQPLaMQ9IUU0IUwFpz7ptNG+qUdNdLtyzojA0nXcuXkmcLNwJMoWnEje6QP&#10;nRz1U6eb434yAtLRPbw9f79n6c90qdv4kPth9yrE/d282wALeg5/ZrjiEzpUxFTbCZVnA2manLwC&#10;Fkmep8Cunjh7pF0tIFmvMuBVyf/XqH4BAAD//wMAUEsBAi0AFAAGAAgAAAAhALaDOJL+AAAA4QEA&#10;ABMAAAAAAAAAAAAAAAAAAAAAAFtDb250ZW50X1R5cGVzXS54bWxQSwECLQAUAAYACAAAACEAOP0h&#10;/9YAAACUAQAACwAAAAAAAAAAAAAAAAAvAQAAX3JlbHMvLnJlbHNQSwECLQAUAAYACAAAACEAy1HJ&#10;X0YCAACHBAAADgAAAAAAAAAAAAAAAAAuAgAAZHJzL2Uyb0RvYy54bWxQSwECLQAUAAYACAAAACEA&#10;DoOXceIAAAAOAQAADwAAAAAAAAAAAAAAAACgBAAAZHJzL2Rvd25yZXYueG1sUEsFBgAAAAAEAAQA&#10;8wAAAK8FAAAAAA==&#10;" filled="f" strokeweight=".5pt">
              <v:textbo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v:textbox>
              <w10:wrap anchorx="page"/>
            </v:shape>
          </w:pict>
        </mc:Fallback>
      </mc:AlternateContent>
    </w:r>
    <w:r w:rsidR="005B21F3" w:rsidRPr="000058C8">
      <w:rPr>
        <w:noProof/>
      </w:rPr>
      <mc:AlternateContent>
        <mc:Choice Requires="wps">
          <w:drawing>
            <wp:anchor distT="0" distB="0" distL="114300" distR="114300" simplePos="0" relativeHeight="251659264" behindDoc="0" locked="0" layoutInCell="1" allowOverlap="1" wp14:anchorId="3446AB2F" wp14:editId="1621EFFC">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9A12FE8"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oEkQIAAIUFAAAOAAAAZHJzL2Uyb0RvYy54bWysVN9P2zAQfp+0/8Hy+0hSKIyKFFUgpkkI&#10;KmDi2Th2Y8n2ebbbtPvrd3bSFBjaw7QXx+f77teXu7u43BpNNsIHBbam1VFJibAcGmVXNf3xdPPl&#10;KyUhMtswDVbUdCcCvZx//nTRuZmYQAu6EZ6gExtmnatpG6ObFUXgrTAsHIETFpUSvGERRb8qGs86&#10;9G50MSnL06ID3zgPXISAr9e9ks6zfykFj/dSBhGJrinmFvPp8/mSzmJ+wWYrz1yr+JAG+4csDFMW&#10;g46urllkZO3VH66M4h4CyHjEwRQgpeIi14DVVOW7ah5b5kSuBckJbqQp/D+3/G6z9EQ1NT2mxDKD&#10;v+gBSWN2pQU5TvR0LswQ9eiWfpACXlOtW+lN+mIVZJsp3Y2Uim0kHB/Pzsvp2ZQSjqqqOp2U0zKT&#10;XhzMnQ/xmwBD0qWmHsNnKtnmNkQMidA9JEULoFVzo7TOQuoTcaU92TD8w3FbpZTR4g1K24S1kKx6&#10;dXopUmV9LfkWd1oknLYPQiIlmP0kJ5Kb8RCEcS5srHpVyxrRx8bCxtJGi5xLdpg8S4w/+h4cvC1g&#10;77vPcsAnU5F7eTQu/5ZYbzxa5Mhg42hslAX/kQONVQ2Re/yepJ6axNILNDtsGA/9JAXHbxT+tlsW&#10;4pJ5HB0cMlwH8R4PqaGrKQw3Slrwvz56T3jsaNRS0uEo1jT8XDMvKNHfLfb6eXVykmY3CyfTswkK&#10;/rXm5bXGrs0VYC9UuHgcz9eEj3p/lR7MM26NRYqKKmY5xq4pj34vXMV+ReDe4WKxyDCcV8firX10&#10;PDlPrKa2fNo+M++G3o3Y9newH1s2e9fCPTZZWlisI0iV+/vA68A3znpunGEvpWXyWs6ow/ac/wYA&#10;AP//AwBQSwMEFAAGAAgAAAAhAGo6ao/kAAAADwEAAA8AAABkcnMvZG93bnJldi54bWxMj8FuwjAQ&#10;RO+V+g/WVuqlAgeIA03jIGjh0ktb6AeYZJtExOsoNpD+fZdTue1oRzNvsuVgW3HG3jeONEzGEQik&#10;wpUNVRq+99vRAoQPhkrTOkINv+hhmd/fZSYt3YW+8LwLleAQ8qnRUIfQpVL6okZr/Nh1SPz7cb01&#10;gWVfybI3Fw63rZxGUSKtaYgbatPha43FcXeyGvYfn8lm2yiadse3VVyo9dPmfa3148OwegERcAj/&#10;ZrjiMzrkzHRwJyq9aFlHieIxQcMoVmoO4uqZLJ4ViANfs3k8A5ln8nZH/gcAAP//AwBQSwECLQAU&#10;AAYACAAAACEAtoM4kv4AAADhAQAAEwAAAAAAAAAAAAAAAAAAAAAAW0NvbnRlbnRfVHlwZXNdLnht&#10;bFBLAQItABQABgAIAAAAIQA4/SH/1gAAAJQBAAALAAAAAAAAAAAAAAAAAC8BAABfcmVscy8ucmVs&#10;c1BLAQItABQABgAIAAAAIQB6oQoEkQIAAIUFAAAOAAAAAAAAAAAAAAAAAC4CAABkcnMvZTJvRG9j&#10;LnhtbFBLAQItABQABgAIAAAAIQBqOmqP5AAAAA8BAAAPAAAAAAAAAAAAAAAAAOsEAABkcnMvZG93&#10;bnJldi54bWxQSwUGAAAAAAQABADzAAAA/AUAAAAA&#10;" fillcolor="black [3213]"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2F005C15" wp14:editId="37180AFD">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D58023"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4kgIAAIUFAAAOAAAAZHJzL2Uyb0RvYy54bWysVE1v2zAMvQ/YfxB0X21nydIGdYogRYYB&#10;RVu0HXpWZSk2IIuapMTJfv0oyXa6rthhWA6KKD4+fpjk5dWhVWQvrGtAl7Q4yykRmkPV6G1Jvz9t&#10;Pp1T4jzTFVOgRUmPwtGr5ccPl51ZiAnUoCphCZJot+hMSWvvzSLLHK9Fy9wZGKFRKcG2zKNot1ll&#10;WYfsrcomef4l68BWxgIXzuHrdVLSZeSXUnB/J6UTnqiSYmw+njaeL+HMlpdssbXM1A3vw2D/EEXL&#10;Go1OR6pr5hnZ2eYPqrbhFhxIf8ahzUDKhouYA2ZT5G+yeayZETEXLI4zY5nc/6Plt/t7S5qqpBNK&#10;NGvxEz1g0ZjeKkEmoTydcQtEPZp720sOryHXg7Rt+McsyCGW9DiWVBw84fg4v8hn8xklHFVFMfs8&#10;naOEPNnJ3FjnvwpoSbiU1KL7WEq2v3E+QQdI8OZANdWmUSoKoU/EWlmyZ/iF/aHoyX9DKR2wGoJV&#10;IgwvWcgs5RJv/qhEwCn9ICSWBKOfxEBiM56cMM6F9kVS1awSyfcsx9/gfQgrJhoJA7NE/yN3TzAg&#10;E8nAnaLs8cFUxF4ejfO/BZaMR4voGbQfjdtGg32PQGFWveeEH4qUShOq9ALVERvGQpokZ/imwc92&#10;w5y/ZxZHB4cM14G/w0Mq6EoK/Y2SGuzP994DHjsatZR0OIoldT92zApK1DeNvX5RTKdhdqMwnc0n&#10;KNjXmpfXGr1r14C9UODiMTxeA96r4SottM+4NVbBK6qY5ui7pNzbQVj7tCJw73CxWkUYzqth/kY/&#10;Gh7IQ1VDWz4dnpk1fe96bPtbGMaWLd60cMIGSw2rnQfZxP4+1bWvN856bJx+L4Vl8lqOqNP2XP4C&#10;AAD//wMAUEsDBBQABgAIAAAAIQBy1S3U4AAAAAoBAAAPAAAAZHJzL2Rvd25yZXYueG1sTI/NbsIw&#10;EITvlXgHa5F6qcAhxFEV4iBo4dILf30AEy9JRLyOYgPp29ec2tusZjXzTb4cTMvu2LvGkoTZNAKG&#10;VFrdUCXh+7SdvANzXpFWrSWU8IMOlsXoJVeZtg864P3oKxZCyGVKQu19l3HuyhqNclPbIQXvYnuj&#10;fDj7iutePUK4aXkcRSk3qqHQUKsOP2osr8ebkXDa7dPNthEUd9fPVVKK9dvmay3l63hYLYB5HPzf&#10;MzzxAzoUgelsb6QdayWEIV7CJBGzGNjTjxMB7BzEPBVz4EXO/08ofgEAAP//AwBQSwECLQAUAAYA&#10;CAAAACEAtoM4kv4AAADhAQAAEwAAAAAAAAAAAAAAAAAAAAAAW0NvbnRlbnRfVHlwZXNdLnhtbFBL&#10;AQItABQABgAIAAAAIQA4/SH/1gAAAJQBAAALAAAAAAAAAAAAAAAAAC8BAABfcmVscy8ucmVsc1BL&#10;AQItABQABgAIAAAAIQAuxTo4kgIAAIUFAAAOAAAAAAAAAAAAAAAAAC4CAABkcnMvZTJvRG9jLnht&#10;bFBLAQItABQABgAIAAAAIQBy1S3U4AAAAAoBAAAPAAAAAAAAAAAAAAAAAOwEAABkcnMvZG93bnJl&#10;di54bWxQSwUGAAAAAAQABADzAAAA+QUAAAAA&#10;" fillcolor="black [3213]" stroked="f" strokeweight="1pt">
              <w10:wrap anchorx="page"/>
            </v:rect>
          </w:pict>
        </mc:Fallback>
      </mc:AlternateContent>
    </w:r>
    <w:r w:rsidR="005B21F3" w:rsidRPr="000058C8">
      <w:rPr>
        <w:noProof/>
      </w:rPr>
      <w:drawing>
        <wp:anchor distT="0" distB="0" distL="114300" distR="114300" simplePos="0" relativeHeight="251664384" behindDoc="0" locked="0" layoutInCell="1" allowOverlap="1" wp14:anchorId="1AA6080F" wp14:editId="12B40E10">
          <wp:simplePos x="0" y="0"/>
          <wp:positionH relativeFrom="margin">
            <wp:align>left</wp:align>
          </wp:positionH>
          <wp:positionV relativeFrom="paragraph">
            <wp:posOffset>-1691005</wp:posOffset>
          </wp:positionV>
          <wp:extent cx="1438275" cy="133794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337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03B"/>
    <w:multiLevelType w:val="hybridMultilevel"/>
    <w:tmpl w:val="685C3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B304F8"/>
    <w:multiLevelType w:val="hybridMultilevel"/>
    <w:tmpl w:val="66CE50C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035971"/>
    <w:rsid w:val="002E440F"/>
    <w:rsid w:val="005B21F3"/>
    <w:rsid w:val="0060225C"/>
    <w:rsid w:val="008342A6"/>
    <w:rsid w:val="008E0D9C"/>
    <w:rsid w:val="009E29B4"/>
    <w:rsid w:val="009E50EC"/>
    <w:rsid w:val="00B750AA"/>
    <w:rsid w:val="00B83833"/>
    <w:rsid w:val="00BA277F"/>
    <w:rsid w:val="00C137D8"/>
    <w:rsid w:val="00E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25BB"/>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225C"/>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60225C"/>
    <w:rPr>
      <w:color w:val="0563C1" w:themeColor="hyperlink"/>
      <w:u w:val="single"/>
    </w:rPr>
  </w:style>
  <w:style w:type="character" w:styleId="UnresolvedMention">
    <w:name w:val="Unresolved Mention"/>
    <w:basedOn w:val="DefaultParagraphFont"/>
    <w:uiPriority w:val="99"/>
    <w:semiHidden/>
    <w:unhideWhenUsed/>
    <w:rsid w:val="009E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1awaypjgxbcsci/AAB1JH_wylk-7JANXa5xITXsa?dl=0" TargetMode="External"/><Relationship Id="rId13" Type="http://schemas.openxmlformats.org/officeDocument/2006/relationships/hyperlink" Target="http://www.nationalfootballmuse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ckie.felton@nationalfootballmuse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footballmuseum.com/ticke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ckie.felton@natonalfootballmuseum.com" TargetMode="External"/><Relationship Id="rId4" Type="http://schemas.openxmlformats.org/officeDocument/2006/relationships/settings" Target="settings.xml"/><Relationship Id="rId9" Type="http://schemas.openxmlformats.org/officeDocument/2006/relationships/hyperlink" Target="https://www.youtube.com/watch?v=sITJPLu83Z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95EF-D18A-49E7-8647-E460C7D2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Dickie Felton</cp:lastModifiedBy>
  <cp:revision>2</cp:revision>
  <dcterms:created xsi:type="dcterms:W3CDTF">2020-07-09T19:57:00Z</dcterms:created>
  <dcterms:modified xsi:type="dcterms:W3CDTF">2020-07-09T19:57:00Z</dcterms:modified>
</cp:coreProperties>
</file>